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54E234" w14:textId="77777777" w:rsidR="007A0E16" w:rsidRDefault="007A0E16" w:rsidP="007A0E16">
      <w:pPr>
        <w:jc w:val="right"/>
        <w:rPr>
          <w:sz w:val="20"/>
        </w:rPr>
      </w:pPr>
    </w:p>
    <w:p w14:paraId="7F92C893" w14:textId="4A44654A" w:rsidR="007A0E16" w:rsidRPr="004C7C48" w:rsidRDefault="007A0E16" w:rsidP="007A0E16">
      <w:pPr>
        <w:pStyle w:val="Tekstpodstawowywcity2"/>
        <w:spacing w:after="0" w:line="360" w:lineRule="auto"/>
        <w:ind w:left="0"/>
        <w:jc w:val="right"/>
        <w:rPr>
          <w:rFonts w:ascii="Tahoma" w:hAnsi="Tahoma" w:cs="Tahoma"/>
          <w:kern w:val="144"/>
          <w:sz w:val="20"/>
          <w:szCs w:val="20"/>
        </w:rPr>
      </w:pPr>
      <w:r>
        <w:rPr>
          <w:rFonts w:ascii="Tahoma" w:hAnsi="Tahoma" w:cs="Tahoma"/>
          <w:kern w:val="144"/>
          <w:sz w:val="20"/>
          <w:szCs w:val="20"/>
        </w:rPr>
        <w:t>J</w:t>
      </w:r>
      <w:r w:rsidRPr="004C7C48">
        <w:rPr>
          <w:rFonts w:ascii="Tahoma" w:hAnsi="Tahoma" w:cs="Tahoma"/>
          <w:kern w:val="144"/>
          <w:sz w:val="20"/>
          <w:szCs w:val="20"/>
        </w:rPr>
        <w:t>aworzno</w:t>
      </w:r>
      <w:r w:rsidR="007D5072">
        <w:rPr>
          <w:rFonts w:ascii="Tahoma" w:hAnsi="Tahoma" w:cs="Tahoma"/>
          <w:kern w:val="144"/>
          <w:sz w:val="20"/>
          <w:szCs w:val="20"/>
        </w:rPr>
        <w:t>, 2</w:t>
      </w:r>
      <w:r w:rsidR="00462A9A">
        <w:rPr>
          <w:rFonts w:ascii="Tahoma" w:hAnsi="Tahoma" w:cs="Tahoma"/>
          <w:kern w:val="144"/>
          <w:sz w:val="20"/>
          <w:szCs w:val="20"/>
        </w:rPr>
        <w:t>2</w:t>
      </w:r>
      <w:r w:rsidR="007D5072">
        <w:rPr>
          <w:rFonts w:ascii="Tahoma" w:hAnsi="Tahoma" w:cs="Tahoma"/>
          <w:kern w:val="144"/>
          <w:sz w:val="20"/>
          <w:szCs w:val="20"/>
        </w:rPr>
        <w:t>.09.</w:t>
      </w:r>
      <w:r>
        <w:rPr>
          <w:rFonts w:ascii="Tahoma" w:hAnsi="Tahoma" w:cs="Tahoma"/>
          <w:kern w:val="144"/>
          <w:sz w:val="20"/>
          <w:szCs w:val="20"/>
        </w:rPr>
        <w:t>2021 r.</w:t>
      </w:r>
    </w:p>
    <w:p w14:paraId="0CAFC8D4" w14:textId="1B8138A0" w:rsidR="007A0E16" w:rsidRDefault="007A0E16" w:rsidP="007A0E16">
      <w:pPr>
        <w:spacing w:line="288" w:lineRule="auto"/>
        <w:ind w:left="284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</w:t>
      </w:r>
    </w:p>
    <w:p w14:paraId="75871032" w14:textId="20E868D9" w:rsidR="007A0E16" w:rsidRDefault="007A0E16" w:rsidP="007A0E16">
      <w:pPr>
        <w:spacing w:line="288" w:lineRule="auto"/>
        <w:ind w:left="284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INFORMACJA O WYBORZE OFERTY NAJKORZYSTNIEJSZEJ</w:t>
      </w:r>
    </w:p>
    <w:p w14:paraId="190F7CE3" w14:textId="77777777" w:rsidR="007A0E16" w:rsidRPr="004C7C48" w:rsidRDefault="007A0E16" w:rsidP="007A0E16">
      <w:pPr>
        <w:spacing w:line="288" w:lineRule="auto"/>
        <w:rPr>
          <w:rFonts w:ascii="Tahoma" w:hAnsi="Tahoma" w:cs="Tahoma"/>
          <w:sz w:val="20"/>
          <w:szCs w:val="20"/>
        </w:rPr>
      </w:pPr>
    </w:p>
    <w:p w14:paraId="0236D0AF" w14:textId="3B437928" w:rsidR="007A0E16" w:rsidRDefault="007A0E16" w:rsidP="007A0E16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444192">
        <w:rPr>
          <w:rFonts w:ascii="Tahoma" w:hAnsi="Tahoma" w:cs="Tahoma"/>
          <w:sz w:val="20"/>
          <w:szCs w:val="20"/>
        </w:rPr>
        <w:t>Zamawiający,</w:t>
      </w:r>
      <w:r w:rsidRPr="00444192">
        <w:rPr>
          <w:rFonts w:ascii="Tahoma" w:hAnsi="Tahoma" w:cs="Tahoma"/>
          <w:b/>
          <w:sz w:val="20"/>
          <w:szCs w:val="20"/>
        </w:rPr>
        <w:t xml:space="preserve"> C.M.T. Sp. z o. o. z siedzibą w Jaworznie</w:t>
      </w:r>
      <w:r w:rsidRPr="00444192">
        <w:rPr>
          <w:rFonts w:ascii="Tahoma" w:hAnsi="Tahoma" w:cs="Tahoma"/>
          <w:sz w:val="20"/>
          <w:szCs w:val="20"/>
        </w:rPr>
        <w:t xml:space="preserve">, ul. </w:t>
      </w:r>
      <w:r>
        <w:rPr>
          <w:rFonts w:ascii="Tahoma" w:hAnsi="Tahoma" w:cs="Tahoma"/>
          <w:sz w:val="20"/>
          <w:szCs w:val="20"/>
        </w:rPr>
        <w:t>Biała 8</w:t>
      </w:r>
      <w:r w:rsidRPr="00444192">
        <w:rPr>
          <w:rFonts w:ascii="Tahoma" w:hAnsi="Tahoma" w:cs="Tahoma"/>
          <w:sz w:val="20"/>
          <w:szCs w:val="20"/>
        </w:rPr>
        <w:t>, informuje,</w:t>
      </w:r>
      <w:r w:rsidRPr="00444192">
        <w:rPr>
          <w:rFonts w:ascii="Tahoma" w:hAnsi="Tahoma" w:cs="Tahoma"/>
          <w:sz w:val="20"/>
          <w:szCs w:val="20"/>
        </w:rPr>
        <w:br/>
        <w:t>iż w postępo</w:t>
      </w:r>
      <w:r>
        <w:rPr>
          <w:rFonts w:ascii="Tahoma" w:hAnsi="Tahoma" w:cs="Tahoma"/>
          <w:sz w:val="20"/>
          <w:szCs w:val="20"/>
        </w:rPr>
        <w:t>waniu, którego przedmiotem jest</w:t>
      </w:r>
      <w:r w:rsidRPr="00444192">
        <w:rPr>
          <w:rFonts w:ascii="Tahoma" w:hAnsi="Tahoma" w:cs="Tahoma"/>
          <w:sz w:val="20"/>
          <w:szCs w:val="20"/>
        </w:rPr>
        <w:t xml:space="preserve">: </w:t>
      </w:r>
    </w:p>
    <w:p w14:paraId="0BF0703E" w14:textId="77777777" w:rsidR="007A0E16" w:rsidRDefault="007A0E16" w:rsidP="007A0E16">
      <w:pPr>
        <w:spacing w:line="288" w:lineRule="auto"/>
        <w:rPr>
          <w:rFonts w:ascii="Tahoma" w:hAnsi="Tahoma" w:cs="Tahoma"/>
          <w:b/>
          <w:sz w:val="18"/>
          <w:szCs w:val="20"/>
        </w:rPr>
      </w:pPr>
    </w:p>
    <w:p w14:paraId="15158741" w14:textId="6CEA440A" w:rsidR="0012559A" w:rsidRDefault="007D5072" w:rsidP="0012559A">
      <w:pPr>
        <w:spacing w:line="288" w:lineRule="auto"/>
        <w:jc w:val="center"/>
        <w:rPr>
          <w:rFonts w:ascii="Tahoma" w:hAnsi="Tahoma" w:cs="Tahoma"/>
          <w:b/>
          <w:kern w:val="144"/>
          <w:sz w:val="20"/>
          <w:szCs w:val="20"/>
        </w:rPr>
      </w:pPr>
      <w:r>
        <w:rPr>
          <w:rFonts w:ascii="Tahoma" w:hAnsi="Tahoma" w:cs="Tahoma"/>
          <w:b/>
          <w:kern w:val="144"/>
          <w:sz w:val="20"/>
          <w:szCs w:val="20"/>
        </w:rPr>
        <w:t>KURS OBSŁUGI KAS FISKALNYCH Z FAKTUROWANIEM</w:t>
      </w:r>
    </w:p>
    <w:p w14:paraId="7996A84E" w14:textId="77777777" w:rsidR="00D33D31" w:rsidRPr="00444192" w:rsidRDefault="00D33D31" w:rsidP="00D33D31">
      <w:pPr>
        <w:spacing w:line="288" w:lineRule="auto"/>
        <w:jc w:val="center"/>
        <w:rPr>
          <w:rFonts w:ascii="Tahoma" w:hAnsi="Tahoma" w:cs="Tahoma"/>
          <w:sz w:val="20"/>
          <w:szCs w:val="20"/>
        </w:rPr>
      </w:pPr>
    </w:p>
    <w:p w14:paraId="16568666" w14:textId="7E258A5A" w:rsidR="007A0E16" w:rsidRPr="007D5072" w:rsidRDefault="007A0E16" w:rsidP="007D5072">
      <w:pPr>
        <w:spacing w:after="120" w:line="288" w:lineRule="auto"/>
        <w:jc w:val="both"/>
        <w:rPr>
          <w:rFonts w:ascii="Tahoma" w:hAnsi="Tahoma" w:cs="Tahoma"/>
          <w:b/>
          <w:kern w:val="144"/>
          <w:sz w:val="20"/>
          <w:szCs w:val="20"/>
        </w:rPr>
      </w:pPr>
      <w:r w:rsidRPr="00444192">
        <w:rPr>
          <w:rFonts w:ascii="Tahoma" w:hAnsi="Tahoma" w:cs="Tahoma"/>
          <w:color w:val="000000"/>
          <w:sz w:val="20"/>
          <w:szCs w:val="20"/>
        </w:rPr>
        <w:t>Zamawiający</w:t>
      </w:r>
      <w:r w:rsidR="00A35CF6" w:rsidRPr="00A35CF6">
        <w:rPr>
          <w:rFonts w:ascii="Tahoma" w:hAnsi="Tahoma" w:cs="Tahoma"/>
          <w:color w:val="000000"/>
          <w:sz w:val="20"/>
          <w:szCs w:val="20"/>
        </w:rPr>
        <w:t xml:space="preserve"> </w:t>
      </w:r>
      <w:r w:rsidR="00A35CF6" w:rsidRPr="00444192">
        <w:rPr>
          <w:rFonts w:ascii="Tahoma" w:hAnsi="Tahoma" w:cs="Tahoma"/>
          <w:color w:val="000000"/>
          <w:sz w:val="20"/>
          <w:szCs w:val="20"/>
        </w:rPr>
        <w:t>dokonał wyboru ofert</w:t>
      </w:r>
      <w:r w:rsidR="00A35CF6">
        <w:rPr>
          <w:rFonts w:ascii="Tahoma" w:hAnsi="Tahoma" w:cs="Tahoma"/>
          <w:color w:val="000000"/>
          <w:sz w:val="20"/>
          <w:szCs w:val="20"/>
        </w:rPr>
        <w:t>y najkorzystniejszej</w:t>
      </w:r>
      <w:r w:rsidR="007D5072">
        <w:rPr>
          <w:rFonts w:ascii="Tahoma" w:hAnsi="Tahoma" w:cs="Tahoma"/>
          <w:b/>
          <w:kern w:val="144"/>
          <w:sz w:val="20"/>
          <w:szCs w:val="20"/>
        </w:rPr>
        <w:t xml:space="preserve">, </w:t>
      </w:r>
      <w:r w:rsidR="00A35CF6" w:rsidRPr="00444192">
        <w:rPr>
          <w:rFonts w:ascii="Tahoma" w:hAnsi="Tahoma" w:cs="Tahoma"/>
          <w:color w:val="000000"/>
          <w:sz w:val="20"/>
          <w:szCs w:val="20"/>
        </w:rPr>
        <w:t>złożon</w:t>
      </w:r>
      <w:r w:rsidR="00A35CF6">
        <w:rPr>
          <w:rFonts w:ascii="Tahoma" w:hAnsi="Tahoma" w:cs="Tahoma"/>
          <w:color w:val="000000"/>
          <w:sz w:val="20"/>
          <w:szCs w:val="20"/>
        </w:rPr>
        <w:t>ej przez Wykonawcę:</w:t>
      </w:r>
    </w:p>
    <w:p w14:paraId="51A36828" w14:textId="77777777" w:rsidR="004B53A4" w:rsidRDefault="004B53A4" w:rsidP="004B53A4">
      <w:pPr>
        <w:spacing w:before="120"/>
        <w:jc w:val="center"/>
        <w:rPr>
          <w:rFonts w:ascii="Tahoma" w:hAnsi="Tahoma" w:cs="Tahoma"/>
          <w:b/>
          <w:color w:val="222222"/>
          <w:sz w:val="20"/>
          <w:szCs w:val="20"/>
          <w:shd w:val="clear" w:color="auto" w:fill="FFFFFF"/>
        </w:rPr>
      </w:pPr>
    </w:p>
    <w:p w14:paraId="11D61697" w14:textId="2DF6017A" w:rsidR="004B53A4" w:rsidRPr="004B53A4" w:rsidRDefault="004B53A4" w:rsidP="004B53A4">
      <w:pPr>
        <w:spacing w:before="120"/>
        <w:jc w:val="center"/>
        <w:rPr>
          <w:rFonts w:ascii="Tahoma" w:hAnsi="Tahoma" w:cs="Tahoma"/>
          <w:b/>
          <w:color w:val="222222"/>
          <w:sz w:val="20"/>
          <w:szCs w:val="20"/>
          <w:shd w:val="clear" w:color="auto" w:fill="FFFFFF"/>
        </w:rPr>
      </w:pPr>
      <w:proofErr w:type="spellStart"/>
      <w:r w:rsidRPr="004B53A4">
        <w:rPr>
          <w:rFonts w:ascii="Tahoma" w:hAnsi="Tahoma" w:cs="Tahoma"/>
          <w:b/>
          <w:color w:val="222222"/>
          <w:sz w:val="20"/>
          <w:szCs w:val="20"/>
          <w:shd w:val="clear" w:color="auto" w:fill="FFFFFF"/>
        </w:rPr>
        <w:t>Łaszczyk</w:t>
      </w:r>
      <w:proofErr w:type="spellEnd"/>
      <w:r w:rsidRPr="004B53A4">
        <w:rPr>
          <w:rFonts w:ascii="Tahoma" w:hAnsi="Tahoma" w:cs="Tahoma"/>
          <w:b/>
          <w:color w:val="222222"/>
          <w:sz w:val="20"/>
          <w:szCs w:val="20"/>
          <w:shd w:val="clear" w:color="auto" w:fill="FFFFFF"/>
        </w:rPr>
        <w:t xml:space="preserve"> Przemysław Przedsiębiorstwo Handlowo Usługowo Szkoleniowe ATUT</w:t>
      </w:r>
    </w:p>
    <w:p w14:paraId="44F12D3D" w14:textId="77777777" w:rsidR="004B53A4" w:rsidRPr="004B53A4" w:rsidRDefault="004B53A4" w:rsidP="004B53A4">
      <w:pPr>
        <w:ind w:left="284" w:right="110"/>
        <w:jc w:val="center"/>
        <w:rPr>
          <w:rFonts w:ascii="Tahoma" w:hAnsi="Tahoma" w:cs="Tahoma"/>
          <w:b/>
          <w:color w:val="222222"/>
          <w:sz w:val="20"/>
          <w:szCs w:val="20"/>
          <w:shd w:val="clear" w:color="auto" w:fill="FFFFFF"/>
        </w:rPr>
      </w:pPr>
    </w:p>
    <w:p w14:paraId="736BA47F" w14:textId="022AF040" w:rsidR="004B53A4" w:rsidRPr="004B53A4" w:rsidRDefault="004B53A4" w:rsidP="004B53A4">
      <w:pPr>
        <w:ind w:right="110"/>
        <w:jc w:val="center"/>
        <w:rPr>
          <w:rFonts w:ascii="Tahoma" w:hAnsi="Tahoma" w:cs="Tahoma"/>
          <w:b/>
          <w:color w:val="222222"/>
          <w:sz w:val="20"/>
          <w:szCs w:val="20"/>
          <w:shd w:val="clear" w:color="auto" w:fill="FFFFFF"/>
        </w:rPr>
      </w:pPr>
      <w:r w:rsidRPr="004B53A4">
        <w:rPr>
          <w:rFonts w:ascii="Tahoma" w:hAnsi="Tahoma" w:cs="Tahoma"/>
          <w:b/>
          <w:color w:val="222222"/>
          <w:sz w:val="20"/>
          <w:szCs w:val="20"/>
          <w:shd w:val="clear" w:color="auto" w:fill="FFFFFF"/>
        </w:rPr>
        <w:t>ul. Paderewskiego 43, 43-600 Jaworzno</w:t>
      </w:r>
    </w:p>
    <w:p w14:paraId="32673A4C" w14:textId="77777777" w:rsidR="007D5072" w:rsidRDefault="007D5072" w:rsidP="0012559A">
      <w:pPr>
        <w:ind w:left="284" w:right="110"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14:paraId="18024CCA" w14:textId="77777777" w:rsidR="007D5072" w:rsidRDefault="007D5072" w:rsidP="0012559A">
      <w:pPr>
        <w:ind w:left="284" w:right="11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06EB52C" w14:textId="30A364E8" w:rsidR="007A0E16" w:rsidRPr="00444192" w:rsidRDefault="004B53A4" w:rsidP="004B53A4">
      <w:pPr>
        <w:spacing w:after="120"/>
        <w:ind w:right="108"/>
        <w:jc w:val="both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Uzasadnienie wyboru:</w:t>
      </w:r>
    </w:p>
    <w:p w14:paraId="7F259620" w14:textId="6B2DA431" w:rsidR="007A0E16" w:rsidRDefault="007A0E16" w:rsidP="007A0E16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444192">
        <w:rPr>
          <w:rFonts w:ascii="Tahoma" w:hAnsi="Tahoma" w:cs="Tahoma"/>
          <w:sz w:val="20"/>
          <w:szCs w:val="20"/>
        </w:rPr>
        <w:t>Wykonawca nie podlega wykluczeniu z przedm</w:t>
      </w:r>
      <w:r w:rsidR="00A35CF6">
        <w:rPr>
          <w:rFonts w:ascii="Tahoma" w:hAnsi="Tahoma" w:cs="Tahoma"/>
          <w:sz w:val="20"/>
          <w:szCs w:val="20"/>
        </w:rPr>
        <w:t>iotowego postępowania, a wybrana</w:t>
      </w:r>
      <w:r w:rsidRPr="00444192">
        <w:rPr>
          <w:rFonts w:ascii="Tahoma" w:hAnsi="Tahoma" w:cs="Tahoma"/>
          <w:sz w:val="20"/>
          <w:szCs w:val="20"/>
        </w:rPr>
        <w:t xml:space="preserve"> oferta spełnia wszystkie warunki i wymagania określone przez Zamawiającego w zaproszeniu do skła</w:t>
      </w:r>
      <w:r>
        <w:rPr>
          <w:rFonts w:ascii="Tahoma" w:hAnsi="Tahoma" w:cs="Tahoma"/>
          <w:sz w:val="20"/>
          <w:szCs w:val="20"/>
        </w:rPr>
        <w:t>dania ofert</w:t>
      </w:r>
      <w:r w:rsidR="0012559A">
        <w:rPr>
          <w:rFonts w:ascii="Tahoma" w:hAnsi="Tahoma" w:cs="Tahoma"/>
          <w:sz w:val="20"/>
          <w:szCs w:val="20"/>
        </w:rPr>
        <w:t xml:space="preserve">, </w:t>
      </w:r>
      <w:r w:rsidRPr="00444192">
        <w:rPr>
          <w:rFonts w:ascii="Tahoma" w:hAnsi="Tahoma" w:cs="Tahoma"/>
          <w:sz w:val="20"/>
          <w:szCs w:val="20"/>
        </w:rPr>
        <w:t>a</w:t>
      </w:r>
      <w:r w:rsidR="007D5072">
        <w:rPr>
          <w:rFonts w:ascii="Tahoma" w:hAnsi="Tahoma" w:cs="Tahoma"/>
          <w:sz w:val="20"/>
          <w:szCs w:val="20"/>
        </w:rPr>
        <w:t> </w:t>
      </w:r>
      <w:r w:rsidRPr="00444192">
        <w:rPr>
          <w:rFonts w:ascii="Tahoma" w:hAnsi="Tahoma" w:cs="Tahoma"/>
          <w:sz w:val="20"/>
          <w:szCs w:val="20"/>
        </w:rPr>
        <w:t>jej cena brutto nie przekracza kwoty przeznaczonej przez Zamawiającego</w:t>
      </w:r>
      <w:r>
        <w:rPr>
          <w:rFonts w:ascii="Tahoma" w:hAnsi="Tahoma" w:cs="Tahoma"/>
          <w:sz w:val="20"/>
          <w:szCs w:val="20"/>
        </w:rPr>
        <w:t xml:space="preserve"> </w:t>
      </w:r>
      <w:r w:rsidRPr="00444192">
        <w:rPr>
          <w:rFonts w:ascii="Tahoma" w:hAnsi="Tahoma" w:cs="Tahoma"/>
          <w:sz w:val="20"/>
          <w:szCs w:val="20"/>
        </w:rPr>
        <w:t>na real</w:t>
      </w:r>
      <w:r w:rsidR="007D5072">
        <w:rPr>
          <w:rFonts w:ascii="Tahoma" w:hAnsi="Tahoma" w:cs="Tahoma"/>
          <w:sz w:val="20"/>
          <w:szCs w:val="20"/>
        </w:rPr>
        <w:t>izację przedmiotowego zamówienia</w:t>
      </w:r>
      <w:r w:rsidRPr="00444192">
        <w:rPr>
          <w:rFonts w:ascii="Tahoma" w:hAnsi="Tahoma" w:cs="Tahoma"/>
          <w:sz w:val="20"/>
          <w:szCs w:val="20"/>
        </w:rPr>
        <w:t>.</w:t>
      </w:r>
    </w:p>
    <w:p w14:paraId="5FFD4D0D" w14:textId="77777777" w:rsidR="007A0E16" w:rsidRDefault="007A0E16" w:rsidP="007A0E16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</w:p>
    <w:p w14:paraId="7C71AC35" w14:textId="77777777" w:rsidR="00945402" w:rsidRDefault="00945402" w:rsidP="00945402">
      <w:pPr>
        <w:spacing w:before="120"/>
        <w:rPr>
          <w:rFonts w:ascii="Tahoma" w:hAnsi="Tahoma" w:cs="Tahoma"/>
          <w:b/>
          <w:sz w:val="20"/>
          <w:szCs w:val="20"/>
          <w:u w:val="single"/>
          <w:lang w:val="en-US"/>
        </w:rPr>
      </w:pPr>
      <w:proofErr w:type="spellStart"/>
      <w:r>
        <w:rPr>
          <w:rFonts w:ascii="Tahoma" w:hAnsi="Tahoma" w:cs="Tahoma"/>
          <w:b/>
          <w:sz w:val="20"/>
          <w:szCs w:val="20"/>
          <w:u w:val="single"/>
          <w:lang w:val="en-US"/>
        </w:rPr>
        <w:t>Informacja</w:t>
      </w:r>
      <w:proofErr w:type="spellEnd"/>
      <w:r>
        <w:rPr>
          <w:rFonts w:ascii="Tahoma" w:hAnsi="Tahoma" w:cs="Tahoma"/>
          <w:b/>
          <w:sz w:val="20"/>
          <w:szCs w:val="20"/>
          <w:u w:val="single"/>
          <w:lang w:val="en-US"/>
        </w:rPr>
        <w:t xml:space="preserve"> o </w:t>
      </w:r>
      <w:proofErr w:type="spellStart"/>
      <w:r>
        <w:rPr>
          <w:rFonts w:ascii="Tahoma" w:hAnsi="Tahoma" w:cs="Tahoma"/>
          <w:b/>
          <w:sz w:val="20"/>
          <w:szCs w:val="20"/>
          <w:u w:val="single"/>
          <w:lang w:val="en-US"/>
        </w:rPr>
        <w:t>ofertach</w:t>
      </w:r>
      <w:proofErr w:type="spellEnd"/>
      <w:r>
        <w:rPr>
          <w:rFonts w:ascii="Tahoma" w:hAnsi="Tahoma" w:cs="Tahoma"/>
          <w:b/>
          <w:sz w:val="20"/>
          <w:szCs w:val="20"/>
          <w:u w:val="single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0"/>
          <w:szCs w:val="20"/>
          <w:u w:val="single"/>
          <w:lang w:val="en-US"/>
        </w:rPr>
        <w:t>odrzuconych</w:t>
      </w:r>
      <w:proofErr w:type="spellEnd"/>
      <w:r>
        <w:rPr>
          <w:rFonts w:ascii="Tahoma" w:hAnsi="Tahoma" w:cs="Tahoma"/>
          <w:b/>
          <w:sz w:val="20"/>
          <w:szCs w:val="20"/>
          <w:u w:val="single"/>
          <w:lang w:val="en-US"/>
        </w:rPr>
        <w:t xml:space="preserve">, </w:t>
      </w:r>
      <w:proofErr w:type="spellStart"/>
      <w:r>
        <w:rPr>
          <w:rFonts w:ascii="Tahoma" w:hAnsi="Tahoma" w:cs="Tahoma"/>
          <w:b/>
          <w:sz w:val="20"/>
          <w:szCs w:val="20"/>
          <w:u w:val="single"/>
          <w:lang w:val="en-US"/>
        </w:rPr>
        <w:t>Wykonawcach</w:t>
      </w:r>
      <w:proofErr w:type="spellEnd"/>
      <w:r>
        <w:rPr>
          <w:rFonts w:ascii="Tahoma" w:hAnsi="Tahoma" w:cs="Tahoma"/>
          <w:b/>
          <w:sz w:val="20"/>
          <w:szCs w:val="20"/>
          <w:u w:val="single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0"/>
          <w:szCs w:val="20"/>
          <w:u w:val="single"/>
          <w:lang w:val="en-US"/>
        </w:rPr>
        <w:t>wykluczonych</w:t>
      </w:r>
      <w:proofErr w:type="spellEnd"/>
      <w:r>
        <w:rPr>
          <w:rFonts w:ascii="Tahoma" w:hAnsi="Tahoma" w:cs="Tahoma"/>
          <w:b/>
          <w:sz w:val="20"/>
          <w:szCs w:val="20"/>
          <w:u w:val="single"/>
          <w:lang w:val="en-US"/>
        </w:rPr>
        <w:t>:</w:t>
      </w:r>
    </w:p>
    <w:p w14:paraId="2FE85734" w14:textId="77777777" w:rsidR="00945402" w:rsidRDefault="00945402" w:rsidP="00945402">
      <w:pPr>
        <w:spacing w:before="120"/>
        <w:rPr>
          <w:rFonts w:ascii="Tahoma" w:hAnsi="Tahoma" w:cs="Tahoma"/>
          <w:sz w:val="20"/>
          <w:szCs w:val="20"/>
          <w:lang w:val="en-US"/>
        </w:rPr>
      </w:pPr>
      <w:proofErr w:type="spellStart"/>
      <w:r w:rsidRPr="002570D5">
        <w:rPr>
          <w:rFonts w:ascii="Tahoma" w:hAnsi="Tahoma" w:cs="Tahoma"/>
          <w:sz w:val="20"/>
          <w:szCs w:val="20"/>
          <w:lang w:val="en-US"/>
        </w:rPr>
        <w:t>Zamawiajacy</w:t>
      </w:r>
      <w:proofErr w:type="spellEnd"/>
      <w:r w:rsidRPr="002570D5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570D5">
        <w:rPr>
          <w:rFonts w:ascii="Tahoma" w:hAnsi="Tahoma" w:cs="Tahoma"/>
          <w:sz w:val="20"/>
          <w:szCs w:val="20"/>
          <w:lang w:val="en-US"/>
        </w:rPr>
        <w:t>inf</w:t>
      </w:r>
      <w:r>
        <w:rPr>
          <w:rFonts w:ascii="Tahoma" w:hAnsi="Tahoma" w:cs="Tahoma"/>
          <w:sz w:val="20"/>
          <w:szCs w:val="20"/>
          <w:lang w:val="en-US"/>
        </w:rPr>
        <w:t>ormuje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iż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odrzucił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ofertę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Wyko</w:t>
      </w:r>
      <w:r w:rsidRPr="002570D5">
        <w:rPr>
          <w:rFonts w:ascii="Tahoma" w:hAnsi="Tahoma" w:cs="Tahoma"/>
          <w:sz w:val="20"/>
          <w:szCs w:val="20"/>
          <w:lang w:val="en-US"/>
        </w:rPr>
        <w:t>n</w:t>
      </w:r>
      <w:r>
        <w:rPr>
          <w:rFonts w:ascii="Tahoma" w:hAnsi="Tahoma" w:cs="Tahoma"/>
          <w:sz w:val="20"/>
          <w:szCs w:val="20"/>
          <w:lang w:val="en-US"/>
        </w:rPr>
        <w:t>a</w:t>
      </w:r>
      <w:r w:rsidRPr="002570D5">
        <w:rPr>
          <w:rFonts w:ascii="Tahoma" w:hAnsi="Tahoma" w:cs="Tahoma"/>
          <w:sz w:val="20"/>
          <w:szCs w:val="20"/>
          <w:lang w:val="en-US"/>
        </w:rPr>
        <w:t>wcy</w:t>
      </w:r>
      <w:proofErr w:type="spellEnd"/>
      <w:r w:rsidRPr="002570D5">
        <w:rPr>
          <w:rFonts w:ascii="Tahoma" w:hAnsi="Tahoma" w:cs="Tahoma"/>
          <w:sz w:val="20"/>
          <w:szCs w:val="20"/>
          <w:lang w:val="en-US"/>
        </w:rPr>
        <w:t>:</w:t>
      </w:r>
      <w:r>
        <w:rPr>
          <w:rFonts w:ascii="Tahoma" w:hAnsi="Tahoma" w:cs="Tahoma"/>
          <w:sz w:val="20"/>
          <w:szCs w:val="20"/>
          <w:lang w:val="en-US"/>
        </w:rPr>
        <w:t xml:space="preserve"> </w:t>
      </w:r>
    </w:p>
    <w:p w14:paraId="48F9B326" w14:textId="77777777" w:rsidR="007D5072" w:rsidRPr="007D5072" w:rsidRDefault="007D5072" w:rsidP="007D5072">
      <w:pPr>
        <w:framePr w:hSpace="141" w:wrap="around" w:vAnchor="text" w:hAnchor="margin" w:y="206"/>
        <w:ind w:right="110"/>
        <w:rPr>
          <w:rFonts w:ascii="Tahoma" w:hAnsi="Tahoma" w:cs="Tahoma"/>
          <w:b/>
          <w:color w:val="000000"/>
          <w:sz w:val="20"/>
          <w:szCs w:val="20"/>
        </w:rPr>
      </w:pPr>
      <w:r w:rsidRPr="007D5072">
        <w:rPr>
          <w:rFonts w:ascii="Tahoma" w:hAnsi="Tahoma" w:cs="Tahoma"/>
          <w:b/>
          <w:color w:val="000000"/>
          <w:sz w:val="20"/>
          <w:szCs w:val="20"/>
        </w:rPr>
        <w:t>Usługi Rachunkowe i Szkolenia Elżbieta Marczyk</w:t>
      </w:r>
    </w:p>
    <w:p w14:paraId="17AD8E99" w14:textId="7016ED6E" w:rsidR="00945402" w:rsidRPr="007D5072" w:rsidRDefault="007D5072" w:rsidP="007D5072">
      <w:pPr>
        <w:framePr w:hSpace="141" w:wrap="around" w:vAnchor="text" w:hAnchor="margin" w:y="206"/>
        <w:ind w:right="110"/>
        <w:rPr>
          <w:rFonts w:ascii="Tahoma" w:hAnsi="Tahoma" w:cs="Tahoma"/>
          <w:b/>
          <w:color w:val="000000"/>
          <w:sz w:val="20"/>
          <w:szCs w:val="20"/>
        </w:rPr>
      </w:pPr>
      <w:r w:rsidRPr="007D5072">
        <w:rPr>
          <w:rFonts w:ascii="Tahoma" w:hAnsi="Tahoma" w:cs="Tahoma"/>
          <w:b/>
          <w:color w:val="000000"/>
          <w:sz w:val="20"/>
          <w:szCs w:val="20"/>
        </w:rPr>
        <w:t>ul. I Brygady 22/22, 33-300 Nowy Sącz</w:t>
      </w:r>
    </w:p>
    <w:p w14:paraId="784441C5" w14:textId="77777777" w:rsidR="00945402" w:rsidRDefault="00945402" w:rsidP="00945402">
      <w:pPr>
        <w:spacing w:before="120"/>
        <w:jc w:val="both"/>
        <w:rPr>
          <w:rFonts w:ascii="Tahoma" w:hAnsi="Tahoma" w:cs="Tahoma"/>
          <w:sz w:val="20"/>
          <w:szCs w:val="20"/>
          <w:lang w:val="en-US"/>
        </w:rPr>
      </w:pPr>
      <w:proofErr w:type="spellStart"/>
      <w:r>
        <w:rPr>
          <w:rFonts w:ascii="Tahoma" w:hAnsi="Tahoma" w:cs="Tahoma"/>
          <w:sz w:val="20"/>
          <w:szCs w:val="20"/>
          <w:lang w:val="en-US"/>
        </w:rPr>
        <w:t>Powyższa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oferta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jest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niezgodna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z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treścią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zaproszenia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do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składania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ofert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. </w:t>
      </w:r>
    </w:p>
    <w:p w14:paraId="6D9C19A0" w14:textId="44164551" w:rsidR="00945402" w:rsidRDefault="00945402" w:rsidP="00945402">
      <w:pPr>
        <w:spacing w:before="120"/>
        <w:jc w:val="both"/>
        <w:rPr>
          <w:rFonts w:ascii="Tahoma" w:hAnsi="Tahoma" w:cs="Tahoma"/>
          <w:sz w:val="20"/>
          <w:szCs w:val="20"/>
          <w:lang w:val="en-US"/>
        </w:rPr>
      </w:pPr>
      <w:proofErr w:type="spellStart"/>
      <w:r w:rsidRPr="002570D5">
        <w:rPr>
          <w:rFonts w:ascii="Tahoma" w:hAnsi="Tahoma" w:cs="Tahoma"/>
          <w:sz w:val="20"/>
          <w:szCs w:val="20"/>
          <w:lang w:val="en-US"/>
        </w:rPr>
        <w:t>Zgodnie</w:t>
      </w:r>
      <w:proofErr w:type="spellEnd"/>
      <w:r w:rsidRPr="002570D5">
        <w:rPr>
          <w:rFonts w:ascii="Tahoma" w:hAnsi="Tahoma" w:cs="Tahoma"/>
          <w:sz w:val="20"/>
          <w:szCs w:val="20"/>
          <w:lang w:val="en-US"/>
        </w:rPr>
        <w:t xml:space="preserve"> z </w:t>
      </w:r>
      <w:proofErr w:type="spellStart"/>
      <w:r w:rsidRPr="002570D5">
        <w:rPr>
          <w:rFonts w:ascii="Tahoma" w:hAnsi="Tahoma" w:cs="Tahoma"/>
          <w:sz w:val="20"/>
          <w:szCs w:val="20"/>
          <w:lang w:val="en-US"/>
        </w:rPr>
        <w:t>treścią</w:t>
      </w:r>
      <w:proofErr w:type="spellEnd"/>
      <w:r w:rsidRPr="002570D5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570D5">
        <w:rPr>
          <w:rFonts w:ascii="Tahoma" w:hAnsi="Tahoma" w:cs="Tahoma"/>
          <w:sz w:val="20"/>
          <w:szCs w:val="20"/>
          <w:lang w:val="en-US"/>
        </w:rPr>
        <w:t>zaproszenia</w:t>
      </w:r>
      <w:proofErr w:type="spellEnd"/>
      <w:r w:rsidRPr="002570D5">
        <w:rPr>
          <w:rFonts w:ascii="Tahoma" w:hAnsi="Tahoma" w:cs="Tahoma"/>
          <w:sz w:val="20"/>
          <w:szCs w:val="20"/>
          <w:lang w:val="en-US"/>
        </w:rPr>
        <w:t xml:space="preserve"> do </w:t>
      </w:r>
      <w:proofErr w:type="spellStart"/>
      <w:r w:rsidRPr="002570D5">
        <w:rPr>
          <w:rFonts w:ascii="Tahoma" w:hAnsi="Tahoma" w:cs="Tahoma"/>
          <w:sz w:val="20"/>
          <w:szCs w:val="20"/>
          <w:lang w:val="en-US"/>
        </w:rPr>
        <w:t>składania</w:t>
      </w:r>
      <w:proofErr w:type="spellEnd"/>
      <w:r w:rsidRPr="002570D5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570D5">
        <w:rPr>
          <w:rFonts w:ascii="Tahoma" w:hAnsi="Tahoma" w:cs="Tahoma"/>
          <w:sz w:val="20"/>
          <w:szCs w:val="20"/>
          <w:lang w:val="en-US"/>
        </w:rPr>
        <w:t>ofert</w:t>
      </w:r>
      <w:proofErr w:type="spellEnd"/>
      <w:r w:rsidRPr="002570D5"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 w:rsidRPr="002570D5">
        <w:rPr>
          <w:rFonts w:ascii="Tahoma" w:hAnsi="Tahoma" w:cs="Tahoma"/>
          <w:sz w:val="20"/>
          <w:szCs w:val="20"/>
          <w:lang w:val="en-US"/>
        </w:rPr>
        <w:t>Wykonawca</w:t>
      </w:r>
      <w:proofErr w:type="spellEnd"/>
      <w:r w:rsidRPr="002570D5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570D5">
        <w:rPr>
          <w:rFonts w:ascii="Tahoma" w:hAnsi="Tahoma" w:cs="Tahoma"/>
          <w:sz w:val="20"/>
          <w:szCs w:val="20"/>
          <w:lang w:val="en-US"/>
        </w:rPr>
        <w:t>zobowiązany</w:t>
      </w:r>
      <w:proofErr w:type="spellEnd"/>
      <w:r w:rsidRPr="002570D5">
        <w:rPr>
          <w:rFonts w:ascii="Tahoma" w:hAnsi="Tahoma" w:cs="Tahoma"/>
          <w:sz w:val="20"/>
          <w:szCs w:val="20"/>
          <w:lang w:val="en-US"/>
        </w:rPr>
        <w:t xml:space="preserve"> jest </w:t>
      </w:r>
      <w:proofErr w:type="spellStart"/>
      <w:r w:rsidRPr="002570D5">
        <w:rPr>
          <w:rFonts w:ascii="Tahoma" w:hAnsi="Tahoma" w:cs="Tahoma"/>
          <w:sz w:val="20"/>
          <w:szCs w:val="20"/>
          <w:lang w:val="en-US"/>
        </w:rPr>
        <w:t>zapewnić</w:t>
      </w:r>
      <w:proofErr w:type="spellEnd"/>
      <w:r w:rsidRPr="002570D5">
        <w:rPr>
          <w:rFonts w:ascii="Tahoma" w:hAnsi="Tahoma" w:cs="Tahoma"/>
          <w:sz w:val="20"/>
          <w:szCs w:val="20"/>
          <w:lang w:val="en-US"/>
        </w:rPr>
        <w:t xml:space="preserve"> sale </w:t>
      </w:r>
      <w:proofErr w:type="spellStart"/>
      <w:r w:rsidRPr="002570D5">
        <w:rPr>
          <w:rFonts w:ascii="Tahoma" w:hAnsi="Tahoma" w:cs="Tahoma"/>
          <w:sz w:val="20"/>
          <w:szCs w:val="20"/>
          <w:lang w:val="en-US"/>
        </w:rPr>
        <w:t>szkoleniowe</w:t>
      </w:r>
      <w:proofErr w:type="spellEnd"/>
      <w:r w:rsidRPr="002570D5">
        <w:rPr>
          <w:rFonts w:ascii="Tahoma" w:hAnsi="Tahoma" w:cs="Tahoma"/>
          <w:sz w:val="20"/>
          <w:szCs w:val="20"/>
          <w:lang w:val="en-US"/>
        </w:rPr>
        <w:t xml:space="preserve">.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Adres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sal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szkoleniowych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należało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="007D5072">
        <w:rPr>
          <w:rFonts w:ascii="Tahoma" w:hAnsi="Tahoma" w:cs="Tahoma"/>
          <w:sz w:val="20"/>
          <w:szCs w:val="20"/>
          <w:lang w:val="en-US"/>
        </w:rPr>
        <w:t>wskazać</w:t>
      </w:r>
      <w:proofErr w:type="spellEnd"/>
      <w:r w:rsidR="007D5072">
        <w:rPr>
          <w:rFonts w:ascii="Tahoma" w:hAnsi="Tahoma" w:cs="Tahoma"/>
          <w:sz w:val="20"/>
          <w:szCs w:val="20"/>
          <w:lang w:val="en-US"/>
        </w:rPr>
        <w:t xml:space="preserve"> w </w:t>
      </w:r>
      <w:proofErr w:type="spellStart"/>
      <w:r w:rsidR="007D5072">
        <w:rPr>
          <w:rFonts w:ascii="Tahoma" w:hAnsi="Tahoma" w:cs="Tahoma"/>
          <w:sz w:val="20"/>
          <w:szCs w:val="20"/>
          <w:lang w:val="en-US"/>
        </w:rPr>
        <w:t>formualrzu</w:t>
      </w:r>
      <w:proofErr w:type="spellEnd"/>
      <w:r w:rsidR="007D5072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="007D5072">
        <w:rPr>
          <w:rFonts w:ascii="Tahoma" w:hAnsi="Tahoma" w:cs="Tahoma"/>
          <w:sz w:val="20"/>
          <w:szCs w:val="20"/>
          <w:lang w:val="en-US"/>
        </w:rPr>
        <w:t>ofertowym</w:t>
      </w:r>
      <w:proofErr w:type="spellEnd"/>
      <w:r w:rsidR="007D5072">
        <w:rPr>
          <w:rFonts w:ascii="Tahoma" w:hAnsi="Tahoma" w:cs="Tahoma"/>
          <w:sz w:val="20"/>
          <w:szCs w:val="20"/>
          <w:lang w:val="en-US"/>
        </w:rPr>
        <w:t xml:space="preserve">. </w:t>
      </w:r>
      <w:proofErr w:type="spellStart"/>
      <w:r w:rsidR="007D5072">
        <w:rPr>
          <w:rFonts w:ascii="Tahoma" w:hAnsi="Tahoma" w:cs="Tahoma"/>
          <w:sz w:val="20"/>
          <w:szCs w:val="20"/>
          <w:lang w:val="en-US"/>
        </w:rPr>
        <w:t>Wykonawca</w:t>
      </w:r>
      <w:proofErr w:type="spellEnd"/>
      <w:r w:rsidR="007D5072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="007D5072">
        <w:rPr>
          <w:rFonts w:ascii="Tahoma" w:hAnsi="Tahoma" w:cs="Tahoma"/>
          <w:sz w:val="20"/>
          <w:szCs w:val="20"/>
          <w:lang w:val="en-US"/>
        </w:rPr>
        <w:t>nie</w:t>
      </w:r>
      <w:proofErr w:type="spellEnd"/>
      <w:r w:rsidR="007D5072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="007D5072">
        <w:rPr>
          <w:rFonts w:ascii="Tahoma" w:hAnsi="Tahoma" w:cs="Tahoma"/>
          <w:sz w:val="20"/>
          <w:szCs w:val="20"/>
          <w:lang w:val="en-US"/>
        </w:rPr>
        <w:t>wskazał</w:t>
      </w:r>
      <w:proofErr w:type="spellEnd"/>
      <w:r w:rsidR="007D5072">
        <w:rPr>
          <w:rFonts w:ascii="Tahoma" w:hAnsi="Tahoma" w:cs="Tahoma"/>
          <w:sz w:val="20"/>
          <w:szCs w:val="20"/>
          <w:lang w:val="en-US"/>
        </w:rPr>
        <w:t xml:space="preserve"> w </w:t>
      </w:r>
      <w:proofErr w:type="spellStart"/>
      <w:r w:rsidR="007D5072">
        <w:rPr>
          <w:rFonts w:ascii="Tahoma" w:hAnsi="Tahoma" w:cs="Tahoma"/>
          <w:sz w:val="20"/>
          <w:szCs w:val="20"/>
          <w:lang w:val="en-US"/>
        </w:rPr>
        <w:t>złożonej</w:t>
      </w:r>
      <w:proofErr w:type="spellEnd"/>
      <w:r w:rsidR="007D5072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="007D5072">
        <w:rPr>
          <w:rFonts w:ascii="Tahoma" w:hAnsi="Tahoma" w:cs="Tahoma"/>
          <w:sz w:val="20"/>
          <w:szCs w:val="20"/>
          <w:lang w:val="en-US"/>
        </w:rPr>
        <w:t>przez</w:t>
      </w:r>
      <w:proofErr w:type="spellEnd"/>
      <w:r w:rsidR="007D5072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="007D5072">
        <w:rPr>
          <w:rFonts w:ascii="Tahoma" w:hAnsi="Tahoma" w:cs="Tahoma"/>
          <w:sz w:val="20"/>
          <w:szCs w:val="20"/>
          <w:lang w:val="en-US"/>
        </w:rPr>
        <w:t>siebie</w:t>
      </w:r>
      <w:proofErr w:type="spellEnd"/>
      <w:r w:rsidR="007D5072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="007D5072">
        <w:rPr>
          <w:rFonts w:ascii="Tahoma" w:hAnsi="Tahoma" w:cs="Tahoma"/>
          <w:sz w:val="20"/>
          <w:szCs w:val="20"/>
          <w:lang w:val="en-US"/>
        </w:rPr>
        <w:t>ofercie</w:t>
      </w:r>
      <w:proofErr w:type="spellEnd"/>
      <w:r w:rsidR="007D5072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="007D5072">
        <w:rPr>
          <w:rFonts w:ascii="Tahoma" w:hAnsi="Tahoma" w:cs="Tahoma"/>
          <w:sz w:val="20"/>
          <w:szCs w:val="20"/>
          <w:lang w:val="en-US"/>
        </w:rPr>
        <w:t>aderesu</w:t>
      </w:r>
      <w:proofErr w:type="spellEnd"/>
      <w:r w:rsidR="007D5072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="007D5072">
        <w:rPr>
          <w:rFonts w:ascii="Tahoma" w:hAnsi="Tahoma" w:cs="Tahoma"/>
          <w:sz w:val="20"/>
          <w:szCs w:val="20"/>
          <w:lang w:val="en-US"/>
        </w:rPr>
        <w:t>sal</w:t>
      </w:r>
      <w:proofErr w:type="spellEnd"/>
      <w:r w:rsidR="007D5072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="007D5072">
        <w:rPr>
          <w:rFonts w:ascii="Tahoma" w:hAnsi="Tahoma" w:cs="Tahoma"/>
          <w:sz w:val="20"/>
          <w:szCs w:val="20"/>
          <w:lang w:val="en-US"/>
        </w:rPr>
        <w:t>szoleniowych</w:t>
      </w:r>
      <w:proofErr w:type="spellEnd"/>
      <w:r w:rsidR="007D5072">
        <w:rPr>
          <w:rFonts w:ascii="Tahoma" w:hAnsi="Tahoma" w:cs="Tahoma"/>
          <w:sz w:val="20"/>
          <w:szCs w:val="20"/>
          <w:lang w:val="en-US"/>
        </w:rPr>
        <w:t xml:space="preserve">.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Powyższe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skutkuje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tym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że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ofera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jest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niezgodna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z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treścią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zaproszenia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nie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podlega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dalszej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ocenie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.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Dla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Zamawiajacego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istotnym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było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wskazanie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adresu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stąd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też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zawarł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w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formularzu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ofertowym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odpowienie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miejsce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, aby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Wykonawca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go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uzupełnił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. </w:t>
      </w:r>
    </w:p>
    <w:p w14:paraId="2A82C7D0" w14:textId="77777777" w:rsidR="00945402" w:rsidRDefault="00945402" w:rsidP="00945402">
      <w:pPr>
        <w:spacing w:before="120"/>
        <w:jc w:val="both"/>
        <w:rPr>
          <w:rFonts w:ascii="Tahoma" w:hAnsi="Tahoma" w:cs="Tahoma"/>
          <w:b/>
          <w:sz w:val="20"/>
          <w:szCs w:val="20"/>
          <w:u w:val="single"/>
          <w:lang w:val="en-US"/>
        </w:rPr>
      </w:pPr>
    </w:p>
    <w:p w14:paraId="79857FBB" w14:textId="77777777" w:rsidR="00945402" w:rsidRDefault="00945402" w:rsidP="007A0E16">
      <w:pPr>
        <w:tabs>
          <w:tab w:val="left" w:pos="2190"/>
        </w:tabs>
        <w:rPr>
          <w:rFonts w:ascii="Tahoma" w:hAnsi="Tahoma" w:cs="Tahoma"/>
          <w:sz w:val="16"/>
          <w:szCs w:val="20"/>
          <w:lang w:val="en-US"/>
        </w:rPr>
      </w:pPr>
    </w:p>
    <w:p w14:paraId="3DDAFDBF" w14:textId="77777777" w:rsidR="00462A9A" w:rsidRPr="002570D5" w:rsidRDefault="00462A9A" w:rsidP="00462A9A">
      <w:pPr>
        <w:framePr w:hSpace="141" w:wrap="around" w:vAnchor="text" w:hAnchor="margin" w:y="206"/>
        <w:rPr>
          <w:rFonts w:ascii="Tahoma" w:hAnsi="Tahoma" w:cs="Tahoma"/>
          <w:b/>
          <w:color w:val="000000"/>
          <w:sz w:val="20"/>
          <w:szCs w:val="20"/>
        </w:rPr>
      </w:pPr>
      <w:r w:rsidRPr="002570D5">
        <w:rPr>
          <w:rFonts w:ascii="Tahoma" w:hAnsi="Tahoma" w:cs="Tahoma"/>
          <w:b/>
          <w:color w:val="000000"/>
          <w:sz w:val="20"/>
          <w:szCs w:val="20"/>
        </w:rPr>
        <w:t>Strefa Rozwoju Danuta Rynkiewicz</w:t>
      </w:r>
    </w:p>
    <w:p w14:paraId="15455497" w14:textId="77777777" w:rsidR="00462A9A" w:rsidRPr="002570D5" w:rsidRDefault="00462A9A" w:rsidP="00462A9A">
      <w:pPr>
        <w:framePr w:hSpace="141" w:wrap="around" w:vAnchor="text" w:hAnchor="margin" w:y="206"/>
        <w:spacing w:before="120"/>
        <w:rPr>
          <w:rFonts w:ascii="Tahoma" w:hAnsi="Tahoma" w:cs="Tahoma"/>
          <w:b/>
          <w:sz w:val="20"/>
          <w:szCs w:val="20"/>
          <w:lang w:val="en-US"/>
        </w:rPr>
      </w:pPr>
      <w:r w:rsidRPr="002570D5">
        <w:rPr>
          <w:rFonts w:ascii="Tahoma" w:hAnsi="Tahoma" w:cs="Tahoma"/>
          <w:b/>
          <w:color w:val="000000"/>
          <w:sz w:val="20"/>
          <w:szCs w:val="20"/>
        </w:rPr>
        <w:t>ul. Emilii Plater 1a/53, 05-500 Piaseczno</w:t>
      </w:r>
    </w:p>
    <w:p w14:paraId="1FCAF448" w14:textId="77777777" w:rsidR="00462A9A" w:rsidRDefault="00462A9A" w:rsidP="00462A9A">
      <w:pPr>
        <w:framePr w:hSpace="141" w:wrap="around" w:vAnchor="text" w:hAnchor="margin" w:y="206"/>
        <w:rPr>
          <w:rFonts w:ascii="Tahoma" w:hAnsi="Tahoma" w:cs="Tahoma"/>
          <w:color w:val="000000"/>
          <w:sz w:val="20"/>
          <w:szCs w:val="20"/>
        </w:rPr>
      </w:pPr>
    </w:p>
    <w:p w14:paraId="480A3650" w14:textId="77777777" w:rsidR="00462A9A" w:rsidRDefault="00462A9A" w:rsidP="00462A9A">
      <w:pPr>
        <w:spacing w:before="120"/>
        <w:jc w:val="both"/>
        <w:rPr>
          <w:rFonts w:ascii="Tahoma" w:hAnsi="Tahoma" w:cs="Tahoma"/>
          <w:sz w:val="20"/>
          <w:szCs w:val="20"/>
          <w:lang w:val="en-US"/>
        </w:rPr>
      </w:pPr>
      <w:proofErr w:type="spellStart"/>
      <w:r>
        <w:rPr>
          <w:rFonts w:ascii="Tahoma" w:hAnsi="Tahoma" w:cs="Tahoma"/>
          <w:sz w:val="20"/>
          <w:szCs w:val="20"/>
          <w:lang w:val="en-US"/>
        </w:rPr>
        <w:t>Powyższa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oferta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jest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niezgodna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z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treścią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zaproszenia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do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składania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ofert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. </w:t>
      </w:r>
    </w:p>
    <w:p w14:paraId="4AD271D4" w14:textId="77777777" w:rsidR="00462A9A" w:rsidRDefault="00462A9A" w:rsidP="00462A9A">
      <w:pPr>
        <w:spacing w:before="120"/>
        <w:jc w:val="both"/>
        <w:rPr>
          <w:rFonts w:ascii="Tahoma" w:hAnsi="Tahoma" w:cs="Tahoma"/>
          <w:b/>
          <w:sz w:val="20"/>
          <w:szCs w:val="20"/>
          <w:u w:val="single"/>
          <w:lang w:val="en-US"/>
        </w:rPr>
      </w:pPr>
      <w:proofErr w:type="spellStart"/>
      <w:r w:rsidRPr="002570D5">
        <w:rPr>
          <w:rFonts w:ascii="Tahoma" w:hAnsi="Tahoma" w:cs="Tahoma"/>
          <w:sz w:val="20"/>
          <w:szCs w:val="20"/>
          <w:lang w:val="en-US"/>
        </w:rPr>
        <w:t>Zgodnie</w:t>
      </w:r>
      <w:proofErr w:type="spellEnd"/>
      <w:r w:rsidRPr="002570D5">
        <w:rPr>
          <w:rFonts w:ascii="Tahoma" w:hAnsi="Tahoma" w:cs="Tahoma"/>
          <w:sz w:val="20"/>
          <w:szCs w:val="20"/>
          <w:lang w:val="en-US"/>
        </w:rPr>
        <w:t xml:space="preserve"> z </w:t>
      </w:r>
      <w:proofErr w:type="spellStart"/>
      <w:r w:rsidRPr="002570D5">
        <w:rPr>
          <w:rFonts w:ascii="Tahoma" w:hAnsi="Tahoma" w:cs="Tahoma"/>
          <w:sz w:val="20"/>
          <w:szCs w:val="20"/>
          <w:lang w:val="en-US"/>
        </w:rPr>
        <w:t>treścią</w:t>
      </w:r>
      <w:proofErr w:type="spellEnd"/>
      <w:r w:rsidRPr="002570D5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570D5">
        <w:rPr>
          <w:rFonts w:ascii="Tahoma" w:hAnsi="Tahoma" w:cs="Tahoma"/>
          <w:sz w:val="20"/>
          <w:szCs w:val="20"/>
          <w:lang w:val="en-US"/>
        </w:rPr>
        <w:t>zaproszenia</w:t>
      </w:r>
      <w:proofErr w:type="spellEnd"/>
      <w:r w:rsidRPr="002570D5">
        <w:rPr>
          <w:rFonts w:ascii="Tahoma" w:hAnsi="Tahoma" w:cs="Tahoma"/>
          <w:sz w:val="20"/>
          <w:szCs w:val="20"/>
          <w:lang w:val="en-US"/>
        </w:rPr>
        <w:t xml:space="preserve"> do </w:t>
      </w:r>
      <w:proofErr w:type="spellStart"/>
      <w:r w:rsidRPr="002570D5">
        <w:rPr>
          <w:rFonts w:ascii="Tahoma" w:hAnsi="Tahoma" w:cs="Tahoma"/>
          <w:sz w:val="20"/>
          <w:szCs w:val="20"/>
          <w:lang w:val="en-US"/>
        </w:rPr>
        <w:t>składania</w:t>
      </w:r>
      <w:proofErr w:type="spellEnd"/>
      <w:r w:rsidRPr="002570D5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570D5">
        <w:rPr>
          <w:rFonts w:ascii="Tahoma" w:hAnsi="Tahoma" w:cs="Tahoma"/>
          <w:sz w:val="20"/>
          <w:szCs w:val="20"/>
          <w:lang w:val="en-US"/>
        </w:rPr>
        <w:t>ofert</w:t>
      </w:r>
      <w:proofErr w:type="spellEnd"/>
      <w:r w:rsidRPr="002570D5"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 w:rsidRPr="002570D5">
        <w:rPr>
          <w:rFonts w:ascii="Tahoma" w:hAnsi="Tahoma" w:cs="Tahoma"/>
          <w:sz w:val="20"/>
          <w:szCs w:val="20"/>
          <w:lang w:val="en-US"/>
        </w:rPr>
        <w:t>Wykonawca</w:t>
      </w:r>
      <w:proofErr w:type="spellEnd"/>
      <w:r w:rsidRPr="002570D5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570D5">
        <w:rPr>
          <w:rFonts w:ascii="Tahoma" w:hAnsi="Tahoma" w:cs="Tahoma"/>
          <w:sz w:val="20"/>
          <w:szCs w:val="20"/>
          <w:lang w:val="en-US"/>
        </w:rPr>
        <w:t>zobowiązany</w:t>
      </w:r>
      <w:proofErr w:type="spellEnd"/>
      <w:r w:rsidRPr="002570D5">
        <w:rPr>
          <w:rFonts w:ascii="Tahoma" w:hAnsi="Tahoma" w:cs="Tahoma"/>
          <w:sz w:val="20"/>
          <w:szCs w:val="20"/>
          <w:lang w:val="en-US"/>
        </w:rPr>
        <w:t xml:space="preserve"> jest </w:t>
      </w:r>
      <w:proofErr w:type="spellStart"/>
      <w:r w:rsidRPr="002570D5">
        <w:rPr>
          <w:rFonts w:ascii="Tahoma" w:hAnsi="Tahoma" w:cs="Tahoma"/>
          <w:sz w:val="20"/>
          <w:szCs w:val="20"/>
          <w:lang w:val="en-US"/>
        </w:rPr>
        <w:t>zapewnić</w:t>
      </w:r>
      <w:proofErr w:type="spellEnd"/>
      <w:r w:rsidRPr="002570D5">
        <w:rPr>
          <w:rFonts w:ascii="Tahoma" w:hAnsi="Tahoma" w:cs="Tahoma"/>
          <w:sz w:val="20"/>
          <w:szCs w:val="20"/>
          <w:lang w:val="en-US"/>
        </w:rPr>
        <w:t xml:space="preserve"> sale </w:t>
      </w:r>
      <w:proofErr w:type="spellStart"/>
      <w:r w:rsidRPr="002570D5">
        <w:rPr>
          <w:rFonts w:ascii="Tahoma" w:hAnsi="Tahoma" w:cs="Tahoma"/>
          <w:sz w:val="20"/>
          <w:szCs w:val="20"/>
          <w:lang w:val="en-US"/>
        </w:rPr>
        <w:t>szkoleniowe</w:t>
      </w:r>
      <w:proofErr w:type="spellEnd"/>
      <w:r w:rsidRPr="002570D5">
        <w:rPr>
          <w:rFonts w:ascii="Tahoma" w:hAnsi="Tahoma" w:cs="Tahoma"/>
          <w:sz w:val="20"/>
          <w:szCs w:val="20"/>
          <w:lang w:val="en-US"/>
        </w:rPr>
        <w:t xml:space="preserve">.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Adres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sal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szkoleniowych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należało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wskazać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w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formualrzu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ofertowym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.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Wykonawca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tego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nie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zrobił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wpisujac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jedynie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informację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iż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adres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sali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szkoleniowej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zostanie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podany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po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podpisaniu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umowy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.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Powyższe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skutkuje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tym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że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ofera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jest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niezgodna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z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treścią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zaproszenia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nie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podlega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dalszej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ocenie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.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Dla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Zamawiajacego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istotnym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było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wskazanie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adresu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stąd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też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zawarł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w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formularzu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ofertowym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odpowienie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miejsce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, aby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Wykonawca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go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uzupełnił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.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Ponadto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należy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wskazać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że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cena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wynajmu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sali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szkoleniowej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niewątpliwie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wpływa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na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cenę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całego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kursu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, a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poszukiwanie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jej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dopiero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po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wygranym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przetargu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br/>
      </w:r>
      <w:proofErr w:type="spellStart"/>
      <w:r>
        <w:rPr>
          <w:rFonts w:ascii="Tahoma" w:hAnsi="Tahoma" w:cs="Tahoma"/>
          <w:sz w:val="20"/>
          <w:szCs w:val="20"/>
          <w:lang w:val="en-US"/>
        </w:rPr>
        <w:lastRenderedPageBreak/>
        <w:t>i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ustalenie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jej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ceny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jest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dużym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ryzykiem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Wykonawcy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. W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praktyce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może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być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tak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że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Wykonawca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nie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znajdzie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odpowiedniej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sali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, a co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za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tym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idzie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–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nie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będzie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zdolny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do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wykonania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zamówienia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. </w:t>
      </w:r>
    </w:p>
    <w:p w14:paraId="7644DCD5" w14:textId="77777777" w:rsidR="00462A9A" w:rsidRDefault="00462A9A" w:rsidP="007A0E16">
      <w:pPr>
        <w:tabs>
          <w:tab w:val="left" w:pos="2190"/>
        </w:tabs>
        <w:rPr>
          <w:rFonts w:ascii="Tahoma" w:hAnsi="Tahoma" w:cs="Tahoma"/>
          <w:sz w:val="16"/>
          <w:szCs w:val="20"/>
          <w:lang w:val="en-US"/>
        </w:rPr>
      </w:pPr>
    </w:p>
    <w:p w14:paraId="4AD8DCC0" w14:textId="77777777" w:rsidR="00462A9A" w:rsidRDefault="00462A9A" w:rsidP="007A0E16">
      <w:pPr>
        <w:tabs>
          <w:tab w:val="left" w:pos="2190"/>
        </w:tabs>
        <w:rPr>
          <w:rFonts w:ascii="Tahoma" w:hAnsi="Tahoma" w:cs="Tahoma"/>
          <w:sz w:val="16"/>
          <w:szCs w:val="20"/>
          <w:lang w:val="en-US"/>
        </w:rPr>
      </w:pPr>
    </w:p>
    <w:p w14:paraId="4586C163" w14:textId="77777777" w:rsidR="003D5E1B" w:rsidRDefault="003D5E1B" w:rsidP="007A0E16">
      <w:pPr>
        <w:tabs>
          <w:tab w:val="left" w:pos="2190"/>
        </w:tabs>
        <w:rPr>
          <w:rFonts w:ascii="Tahoma" w:hAnsi="Tahoma" w:cs="Tahoma"/>
          <w:sz w:val="16"/>
          <w:szCs w:val="20"/>
          <w:lang w:val="en-US"/>
        </w:rPr>
      </w:pPr>
    </w:p>
    <w:p w14:paraId="5DB5CF93" w14:textId="38C228AE" w:rsidR="003D5E1B" w:rsidRPr="00945402" w:rsidRDefault="00D86F03" w:rsidP="00945402">
      <w:pPr>
        <w:rPr>
          <w:rFonts w:ascii="Tahoma" w:hAnsi="Tahoma" w:cs="Tahoma"/>
          <w:sz w:val="20"/>
          <w:szCs w:val="20"/>
          <w:u w:val="single"/>
          <w:lang w:val="en-US"/>
        </w:rPr>
      </w:pPr>
      <w:proofErr w:type="spellStart"/>
      <w:r w:rsidRPr="00D93567">
        <w:rPr>
          <w:rFonts w:ascii="Tahoma" w:hAnsi="Tahoma" w:cs="Tahoma"/>
          <w:sz w:val="20"/>
          <w:szCs w:val="20"/>
          <w:u w:val="single"/>
          <w:lang w:val="en-US"/>
        </w:rPr>
        <w:t>Podsumowanie</w:t>
      </w:r>
      <w:proofErr w:type="spellEnd"/>
      <w:r w:rsidRPr="00D93567">
        <w:rPr>
          <w:rFonts w:ascii="Tahoma" w:hAnsi="Tahoma" w:cs="Tahoma"/>
          <w:sz w:val="20"/>
          <w:szCs w:val="20"/>
          <w:u w:val="single"/>
          <w:lang w:val="en-US"/>
        </w:rPr>
        <w:t xml:space="preserve"> </w:t>
      </w:r>
      <w:proofErr w:type="spellStart"/>
      <w:r w:rsidRPr="00D93567">
        <w:rPr>
          <w:rFonts w:ascii="Tahoma" w:hAnsi="Tahoma" w:cs="Tahoma"/>
          <w:sz w:val="20"/>
          <w:szCs w:val="20"/>
          <w:u w:val="single"/>
          <w:lang w:val="en-US"/>
        </w:rPr>
        <w:t>oceny</w:t>
      </w:r>
      <w:proofErr w:type="spellEnd"/>
      <w:r w:rsidRPr="00D93567">
        <w:rPr>
          <w:rFonts w:ascii="Tahoma" w:hAnsi="Tahoma" w:cs="Tahoma"/>
          <w:sz w:val="20"/>
          <w:szCs w:val="20"/>
          <w:u w:val="single"/>
          <w:lang w:val="en-US"/>
        </w:rPr>
        <w:t xml:space="preserve"> </w:t>
      </w:r>
      <w:proofErr w:type="spellStart"/>
      <w:r w:rsidRPr="00D93567">
        <w:rPr>
          <w:rFonts w:ascii="Tahoma" w:hAnsi="Tahoma" w:cs="Tahoma"/>
          <w:sz w:val="20"/>
          <w:szCs w:val="20"/>
          <w:u w:val="single"/>
          <w:lang w:val="en-US"/>
        </w:rPr>
        <w:t>ofert</w:t>
      </w:r>
      <w:proofErr w:type="spellEnd"/>
      <w:r w:rsidRPr="00D93567">
        <w:rPr>
          <w:rFonts w:ascii="Tahoma" w:hAnsi="Tahoma" w:cs="Tahoma"/>
          <w:sz w:val="20"/>
          <w:szCs w:val="20"/>
          <w:u w:val="single"/>
          <w:lang w:val="en-US"/>
        </w:rPr>
        <w:t>:</w:t>
      </w:r>
    </w:p>
    <w:tbl>
      <w:tblPr>
        <w:tblpPr w:leftFromText="141" w:rightFromText="141" w:vertAnchor="text" w:horzAnchor="margin" w:tblpY="558"/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3543"/>
        <w:gridCol w:w="2535"/>
        <w:gridCol w:w="2700"/>
      </w:tblGrid>
      <w:tr w:rsidR="004B53A4" w:rsidRPr="00D93567" w14:paraId="08B69DB1" w14:textId="22BEC396" w:rsidTr="004B53A4">
        <w:trPr>
          <w:trHeight w:val="841"/>
        </w:trPr>
        <w:tc>
          <w:tcPr>
            <w:tcW w:w="1101" w:type="dxa"/>
            <w:vAlign w:val="center"/>
          </w:tcPr>
          <w:p w14:paraId="0C7ADE63" w14:textId="77777777" w:rsidR="004B53A4" w:rsidRPr="00D93567" w:rsidRDefault="004B53A4" w:rsidP="0012559A">
            <w:pPr>
              <w:pStyle w:val="Akapitzlist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3567">
              <w:rPr>
                <w:rFonts w:ascii="Tahoma" w:hAnsi="Tahoma" w:cs="Tahoma"/>
                <w:sz w:val="20"/>
                <w:szCs w:val="20"/>
              </w:rPr>
              <w:t>Nr oferty</w:t>
            </w:r>
          </w:p>
        </w:tc>
        <w:tc>
          <w:tcPr>
            <w:tcW w:w="3543" w:type="dxa"/>
            <w:vAlign w:val="center"/>
          </w:tcPr>
          <w:p w14:paraId="60B229E5" w14:textId="77777777" w:rsidR="004B53A4" w:rsidRPr="00D93567" w:rsidRDefault="004B53A4" w:rsidP="0012559A">
            <w:pPr>
              <w:pStyle w:val="Akapitzlist"/>
              <w:ind w:left="0" w:right="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3567">
              <w:rPr>
                <w:rFonts w:ascii="Tahoma" w:hAnsi="Tahoma" w:cs="Tahoma"/>
                <w:sz w:val="20"/>
                <w:szCs w:val="20"/>
              </w:rPr>
              <w:t>Firma (nazwa lub nazwisko) oraz adres Wykonawcy</w:t>
            </w:r>
          </w:p>
        </w:tc>
        <w:tc>
          <w:tcPr>
            <w:tcW w:w="2535" w:type="dxa"/>
            <w:vAlign w:val="center"/>
          </w:tcPr>
          <w:p w14:paraId="2DFE1D4B" w14:textId="3A02CEA5" w:rsidR="004B53A4" w:rsidRPr="004B53A4" w:rsidRDefault="004B53A4" w:rsidP="0012559A">
            <w:pPr>
              <w:pStyle w:val="Akapitzlist"/>
              <w:ind w:left="0" w:right="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B53A4">
              <w:rPr>
                <w:rFonts w:ascii="Tahoma" w:hAnsi="Tahoma" w:cs="Tahoma"/>
                <w:sz w:val="20"/>
                <w:szCs w:val="20"/>
              </w:rPr>
              <w:t>Cena oferty (brutto)</w:t>
            </w:r>
          </w:p>
        </w:tc>
        <w:tc>
          <w:tcPr>
            <w:tcW w:w="2700" w:type="dxa"/>
            <w:vAlign w:val="center"/>
          </w:tcPr>
          <w:p w14:paraId="0B622724" w14:textId="1284B6F0" w:rsidR="004B53A4" w:rsidRPr="00D93567" w:rsidRDefault="004B53A4" w:rsidP="0012559A">
            <w:pPr>
              <w:pStyle w:val="Akapitzlist"/>
              <w:ind w:left="0" w:right="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3567">
              <w:rPr>
                <w:rFonts w:ascii="Tahoma" w:hAnsi="Tahoma" w:cs="Tahoma"/>
                <w:sz w:val="20"/>
                <w:szCs w:val="20"/>
              </w:rPr>
              <w:t>Streszczenie oceny</w:t>
            </w:r>
            <w:r w:rsidRPr="00D93567">
              <w:rPr>
                <w:rFonts w:ascii="Tahoma" w:hAnsi="Tahoma" w:cs="Tahoma"/>
                <w:sz w:val="20"/>
                <w:szCs w:val="20"/>
              </w:rPr>
              <w:br/>
              <w:t>i porównania  złożonych ofert</w:t>
            </w:r>
          </w:p>
        </w:tc>
      </w:tr>
      <w:tr w:rsidR="004B53A4" w:rsidRPr="00D93567" w14:paraId="67408801" w14:textId="3177DBF0" w:rsidTr="004B53A4">
        <w:trPr>
          <w:trHeight w:val="698"/>
        </w:trPr>
        <w:tc>
          <w:tcPr>
            <w:tcW w:w="1101" w:type="dxa"/>
            <w:vAlign w:val="center"/>
          </w:tcPr>
          <w:p w14:paraId="1BEA4036" w14:textId="03A4361D" w:rsidR="004B53A4" w:rsidRPr="00D93567" w:rsidRDefault="004B53A4" w:rsidP="0012559A">
            <w:pPr>
              <w:pStyle w:val="Akapitzlist"/>
              <w:ind w:left="0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543" w:type="dxa"/>
            <w:vAlign w:val="center"/>
          </w:tcPr>
          <w:p w14:paraId="3961C656" w14:textId="77777777" w:rsidR="004B53A4" w:rsidRPr="007D5072" w:rsidRDefault="004B53A4" w:rsidP="00AB004C">
            <w:pPr>
              <w:ind w:right="11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D5072">
              <w:rPr>
                <w:rFonts w:ascii="Tahoma" w:hAnsi="Tahoma" w:cs="Tahoma"/>
                <w:color w:val="000000"/>
                <w:sz w:val="20"/>
                <w:szCs w:val="20"/>
              </w:rPr>
              <w:t>Usługi Rachunkowe i Szkolenia Elżbieta Marczyk</w:t>
            </w:r>
          </w:p>
          <w:p w14:paraId="794D1E5E" w14:textId="58E2C561" w:rsidR="004B53A4" w:rsidRPr="007D5072" w:rsidRDefault="004B53A4" w:rsidP="00AB004C">
            <w:pPr>
              <w:ind w:right="11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D5072">
              <w:rPr>
                <w:rFonts w:ascii="Tahoma" w:hAnsi="Tahoma" w:cs="Tahoma"/>
                <w:color w:val="000000"/>
                <w:sz w:val="20"/>
                <w:szCs w:val="20"/>
              </w:rPr>
              <w:t>ul. I Brygady 22/22</w:t>
            </w:r>
          </w:p>
          <w:p w14:paraId="66587AA2" w14:textId="76102949" w:rsidR="004B53A4" w:rsidRPr="0012559A" w:rsidRDefault="004B53A4" w:rsidP="007D5072">
            <w:pPr>
              <w:ind w:right="110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7D5072">
              <w:rPr>
                <w:rFonts w:ascii="Tahoma" w:hAnsi="Tahoma" w:cs="Tahoma"/>
                <w:color w:val="000000"/>
                <w:sz w:val="20"/>
                <w:szCs w:val="20"/>
              </w:rPr>
              <w:t>33-300 Nowy Sącz</w:t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35" w:type="dxa"/>
            <w:vAlign w:val="center"/>
          </w:tcPr>
          <w:p w14:paraId="61E806D6" w14:textId="60CDDC40" w:rsidR="004B53A4" w:rsidRPr="00D93567" w:rsidRDefault="004B53A4" w:rsidP="0012559A">
            <w:pPr>
              <w:tabs>
                <w:tab w:val="left" w:pos="709"/>
              </w:tabs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270,00 zł</w:t>
            </w:r>
          </w:p>
        </w:tc>
        <w:tc>
          <w:tcPr>
            <w:tcW w:w="2700" w:type="dxa"/>
            <w:vAlign w:val="center"/>
          </w:tcPr>
          <w:p w14:paraId="5E3D4AE5" w14:textId="23C39D6F" w:rsidR="004B53A4" w:rsidRPr="00D93567" w:rsidRDefault="004B53A4" w:rsidP="0012559A">
            <w:pPr>
              <w:tabs>
                <w:tab w:val="left" w:pos="709"/>
              </w:tabs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Oferta odrzucona</w:t>
            </w:r>
          </w:p>
        </w:tc>
      </w:tr>
      <w:tr w:rsidR="004B53A4" w:rsidRPr="00D93567" w14:paraId="3EB7C81B" w14:textId="681895B4" w:rsidTr="004B53A4">
        <w:trPr>
          <w:trHeight w:val="698"/>
        </w:trPr>
        <w:tc>
          <w:tcPr>
            <w:tcW w:w="1101" w:type="dxa"/>
            <w:vAlign w:val="center"/>
          </w:tcPr>
          <w:p w14:paraId="31AE6BA6" w14:textId="14E8818F" w:rsidR="004B53A4" w:rsidRPr="00D93567" w:rsidRDefault="004B53A4" w:rsidP="00AB004C">
            <w:pPr>
              <w:pStyle w:val="Akapitzlist"/>
              <w:ind w:left="0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3543" w:type="dxa"/>
            <w:vAlign w:val="center"/>
          </w:tcPr>
          <w:p w14:paraId="6FF43068" w14:textId="77777777" w:rsidR="004B53A4" w:rsidRDefault="004B53A4" w:rsidP="00AB004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Górnośląski Akcelerator Przedsiębiorczości </w:t>
            </w:r>
          </w:p>
          <w:p w14:paraId="314F611F" w14:textId="77777777" w:rsidR="004B53A4" w:rsidRDefault="004B53A4" w:rsidP="00AB004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Rynkowej Sp. z o. o. </w:t>
            </w:r>
          </w:p>
          <w:p w14:paraId="13951A85" w14:textId="77777777" w:rsidR="004B53A4" w:rsidRDefault="004B53A4" w:rsidP="007D507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ul. Wincentego Pola 16</w:t>
            </w:r>
          </w:p>
          <w:p w14:paraId="2E25C8AD" w14:textId="5E423D0D" w:rsidR="004B53A4" w:rsidRPr="00D93567" w:rsidRDefault="004B53A4" w:rsidP="007D507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44-100 Gliwice </w:t>
            </w:r>
          </w:p>
        </w:tc>
        <w:tc>
          <w:tcPr>
            <w:tcW w:w="2535" w:type="dxa"/>
            <w:vAlign w:val="center"/>
          </w:tcPr>
          <w:p w14:paraId="61EB51AF" w14:textId="227B7A60" w:rsidR="004B53A4" w:rsidRPr="00D93567" w:rsidRDefault="004B53A4" w:rsidP="004B53A4">
            <w:pPr>
              <w:tabs>
                <w:tab w:val="left" w:pos="709"/>
              </w:tabs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320,00 zł </w:t>
            </w:r>
          </w:p>
        </w:tc>
        <w:tc>
          <w:tcPr>
            <w:tcW w:w="2700" w:type="dxa"/>
            <w:vAlign w:val="center"/>
          </w:tcPr>
          <w:p w14:paraId="12340757" w14:textId="3EDA8C98" w:rsidR="004B53A4" w:rsidRPr="00D93567" w:rsidRDefault="004B53A4" w:rsidP="00AB004C">
            <w:pPr>
              <w:tabs>
                <w:tab w:val="left" w:pos="709"/>
              </w:tabs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81,25</w:t>
            </w:r>
          </w:p>
        </w:tc>
      </w:tr>
      <w:tr w:rsidR="004B53A4" w:rsidRPr="00D93567" w14:paraId="0B484225" w14:textId="77C708C4" w:rsidTr="004B53A4">
        <w:trPr>
          <w:trHeight w:val="558"/>
        </w:trPr>
        <w:tc>
          <w:tcPr>
            <w:tcW w:w="1101" w:type="dxa"/>
            <w:vAlign w:val="center"/>
          </w:tcPr>
          <w:p w14:paraId="5EBA73E0" w14:textId="5A271630" w:rsidR="004B53A4" w:rsidRDefault="004B53A4" w:rsidP="00AB004C">
            <w:pPr>
              <w:pStyle w:val="Akapitzlist"/>
              <w:ind w:left="0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3543" w:type="dxa"/>
            <w:vAlign w:val="center"/>
          </w:tcPr>
          <w:p w14:paraId="4DA2F342" w14:textId="77777777" w:rsidR="004B53A4" w:rsidRPr="004B53A4" w:rsidRDefault="004B53A4" w:rsidP="00AB004C">
            <w:pPr>
              <w:rPr>
                <w:rFonts w:ascii="Tahoma" w:hAnsi="Tahoma" w:cs="Tahoma"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 w:rsidRPr="004B53A4">
              <w:rPr>
                <w:rFonts w:ascii="Tahoma" w:hAnsi="Tahoma" w:cs="Tahoma"/>
                <w:color w:val="222222"/>
                <w:sz w:val="20"/>
                <w:szCs w:val="20"/>
                <w:shd w:val="clear" w:color="auto" w:fill="FFFFFF"/>
              </w:rPr>
              <w:t>Łaszczyk</w:t>
            </w:r>
            <w:proofErr w:type="spellEnd"/>
            <w:r w:rsidRPr="004B53A4">
              <w:rPr>
                <w:rFonts w:ascii="Tahoma" w:hAnsi="Tahoma" w:cs="Tahoma"/>
                <w:color w:val="222222"/>
                <w:sz w:val="20"/>
                <w:szCs w:val="20"/>
                <w:shd w:val="clear" w:color="auto" w:fill="FFFFFF"/>
              </w:rPr>
              <w:t xml:space="preserve"> Przemysław Przedsiębiorstwo Handlowo Usługowo Szkoleniowe ATUT</w:t>
            </w:r>
          </w:p>
          <w:p w14:paraId="31FC3969" w14:textId="61018599" w:rsidR="004B53A4" w:rsidRPr="00D93567" w:rsidRDefault="004B53A4" w:rsidP="00AB004C">
            <w:pPr>
              <w:rPr>
                <w:rFonts w:ascii="Tahoma" w:hAnsi="Tahoma" w:cs="Tahoma"/>
                <w:sz w:val="20"/>
                <w:szCs w:val="20"/>
              </w:rPr>
            </w:pPr>
            <w:r w:rsidRPr="004B53A4">
              <w:rPr>
                <w:rFonts w:ascii="Tahoma" w:hAnsi="Tahoma" w:cs="Tahoma"/>
                <w:color w:val="222222"/>
                <w:sz w:val="20"/>
                <w:szCs w:val="20"/>
                <w:shd w:val="clear" w:color="auto" w:fill="FFFFFF"/>
              </w:rPr>
              <w:t>ul. Paderewskiego 43, 43-600 Jaworzno</w:t>
            </w:r>
          </w:p>
        </w:tc>
        <w:tc>
          <w:tcPr>
            <w:tcW w:w="2535" w:type="dxa"/>
            <w:vAlign w:val="center"/>
          </w:tcPr>
          <w:p w14:paraId="2A5B4A90" w14:textId="3D4E6238" w:rsidR="004B53A4" w:rsidRPr="00D93567" w:rsidRDefault="004B53A4" w:rsidP="00AB004C">
            <w:pPr>
              <w:tabs>
                <w:tab w:val="left" w:pos="709"/>
              </w:tabs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260,00 zł</w:t>
            </w:r>
          </w:p>
        </w:tc>
        <w:tc>
          <w:tcPr>
            <w:tcW w:w="2700" w:type="dxa"/>
            <w:vAlign w:val="center"/>
          </w:tcPr>
          <w:p w14:paraId="29A83965" w14:textId="7612808D" w:rsidR="004B53A4" w:rsidRPr="00D93567" w:rsidRDefault="004B53A4" w:rsidP="00AB004C">
            <w:pPr>
              <w:tabs>
                <w:tab w:val="left" w:pos="709"/>
              </w:tabs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100,00</w:t>
            </w:r>
          </w:p>
        </w:tc>
      </w:tr>
      <w:tr w:rsidR="005377DD" w:rsidRPr="00D93567" w14:paraId="731E593A" w14:textId="77777777" w:rsidTr="004B53A4">
        <w:trPr>
          <w:trHeight w:val="558"/>
        </w:trPr>
        <w:tc>
          <w:tcPr>
            <w:tcW w:w="1101" w:type="dxa"/>
            <w:vAlign w:val="center"/>
          </w:tcPr>
          <w:p w14:paraId="079011CD" w14:textId="6E520A04" w:rsidR="005377DD" w:rsidRDefault="005377DD" w:rsidP="00AB004C">
            <w:pPr>
              <w:pStyle w:val="Akapitzlist"/>
              <w:ind w:left="0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3543" w:type="dxa"/>
            <w:vAlign w:val="center"/>
          </w:tcPr>
          <w:p w14:paraId="55134EDE" w14:textId="77777777" w:rsidR="005377DD" w:rsidRDefault="005377DD" w:rsidP="00AB004C">
            <w:pPr>
              <w:rPr>
                <w:rFonts w:ascii="Tahoma" w:hAnsi="Tahoma" w:cs="Tahoma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222222"/>
                <w:sz w:val="20"/>
                <w:szCs w:val="20"/>
                <w:shd w:val="clear" w:color="auto" w:fill="FFFFFF"/>
              </w:rPr>
              <w:t xml:space="preserve">Barbara </w:t>
            </w:r>
            <w:proofErr w:type="spellStart"/>
            <w:r>
              <w:rPr>
                <w:rFonts w:ascii="Tahoma" w:hAnsi="Tahoma" w:cs="Tahoma"/>
                <w:color w:val="222222"/>
                <w:sz w:val="20"/>
                <w:szCs w:val="20"/>
                <w:shd w:val="clear" w:color="auto" w:fill="FFFFFF"/>
              </w:rPr>
              <w:t>Leśkiewicz</w:t>
            </w:r>
            <w:proofErr w:type="spellEnd"/>
            <w:r>
              <w:rPr>
                <w:rFonts w:ascii="Tahoma" w:hAnsi="Tahoma" w:cs="Tahoma"/>
                <w:color w:val="222222"/>
                <w:sz w:val="20"/>
                <w:szCs w:val="20"/>
                <w:shd w:val="clear" w:color="auto" w:fill="FFFFFF"/>
              </w:rPr>
              <w:t>-Rzeszutek – Stowarzyszenie Centrum Szkolenia Zawodowego w Gorlicach, Przedstawicielstwo w Jaśle</w:t>
            </w:r>
          </w:p>
          <w:p w14:paraId="3D079068" w14:textId="2E984736" w:rsidR="005377DD" w:rsidRPr="004B53A4" w:rsidRDefault="005377DD" w:rsidP="00AB004C">
            <w:pPr>
              <w:rPr>
                <w:rFonts w:ascii="Tahoma" w:hAnsi="Tahoma" w:cs="Tahoma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222222"/>
                <w:sz w:val="20"/>
                <w:szCs w:val="20"/>
                <w:shd w:val="clear" w:color="auto" w:fill="FFFFFF"/>
              </w:rPr>
              <w:t xml:space="preserve">ul. </w:t>
            </w:r>
            <w:proofErr w:type="spellStart"/>
            <w:r>
              <w:rPr>
                <w:rFonts w:ascii="Tahoma" w:hAnsi="Tahoma" w:cs="Tahoma"/>
                <w:color w:val="222222"/>
                <w:sz w:val="20"/>
                <w:szCs w:val="20"/>
                <w:shd w:val="clear" w:color="auto" w:fill="FFFFFF"/>
              </w:rPr>
              <w:t>Michalusa</w:t>
            </w:r>
            <w:proofErr w:type="spellEnd"/>
            <w:r>
              <w:rPr>
                <w:rFonts w:ascii="Tahoma" w:hAnsi="Tahoma" w:cs="Tahoma"/>
                <w:color w:val="222222"/>
                <w:sz w:val="20"/>
                <w:szCs w:val="20"/>
                <w:shd w:val="clear" w:color="auto" w:fill="FFFFFF"/>
              </w:rPr>
              <w:t xml:space="preserve"> ¼, 38-300 Gorlice</w:t>
            </w:r>
          </w:p>
        </w:tc>
        <w:tc>
          <w:tcPr>
            <w:tcW w:w="2535" w:type="dxa"/>
            <w:vAlign w:val="center"/>
          </w:tcPr>
          <w:p w14:paraId="663BC2B1" w14:textId="067DDD12" w:rsidR="005377DD" w:rsidRDefault="005377DD" w:rsidP="00AB004C">
            <w:pPr>
              <w:tabs>
                <w:tab w:val="left" w:pos="709"/>
              </w:tabs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900,00 zł</w:t>
            </w:r>
          </w:p>
        </w:tc>
        <w:tc>
          <w:tcPr>
            <w:tcW w:w="2700" w:type="dxa"/>
            <w:vAlign w:val="center"/>
          </w:tcPr>
          <w:p w14:paraId="1DA8E322" w14:textId="2596AF17" w:rsidR="005377DD" w:rsidRDefault="005377DD" w:rsidP="00AB004C">
            <w:pPr>
              <w:tabs>
                <w:tab w:val="left" w:pos="709"/>
              </w:tabs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28,89</w:t>
            </w:r>
          </w:p>
        </w:tc>
      </w:tr>
      <w:tr w:rsidR="005377DD" w:rsidRPr="00D93567" w14:paraId="220AC12F" w14:textId="77777777" w:rsidTr="004B53A4">
        <w:trPr>
          <w:trHeight w:val="558"/>
        </w:trPr>
        <w:tc>
          <w:tcPr>
            <w:tcW w:w="1101" w:type="dxa"/>
            <w:vAlign w:val="center"/>
          </w:tcPr>
          <w:p w14:paraId="736164B3" w14:textId="60C57DC7" w:rsidR="005377DD" w:rsidRDefault="005377DD" w:rsidP="00AB004C">
            <w:pPr>
              <w:pStyle w:val="Akapitzlist"/>
              <w:ind w:left="0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3543" w:type="dxa"/>
            <w:vAlign w:val="center"/>
          </w:tcPr>
          <w:p w14:paraId="57F4BC3F" w14:textId="77777777" w:rsidR="005377DD" w:rsidRDefault="005377DD" w:rsidP="00AB004C">
            <w:pPr>
              <w:rPr>
                <w:rFonts w:ascii="Tahoma" w:hAnsi="Tahoma" w:cs="Tahoma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222222"/>
                <w:sz w:val="20"/>
                <w:szCs w:val="20"/>
                <w:shd w:val="clear" w:color="auto" w:fill="FFFFFF"/>
              </w:rPr>
              <w:t xml:space="preserve">Business </w:t>
            </w:r>
            <w:proofErr w:type="spellStart"/>
            <w:r>
              <w:rPr>
                <w:rFonts w:ascii="Tahoma" w:hAnsi="Tahoma" w:cs="Tahoma"/>
                <w:color w:val="222222"/>
                <w:sz w:val="20"/>
                <w:szCs w:val="20"/>
                <w:shd w:val="clear" w:color="auto" w:fill="FFFFFF"/>
              </w:rPr>
              <w:t>Masters</w:t>
            </w:r>
            <w:proofErr w:type="spellEnd"/>
            <w:r>
              <w:rPr>
                <w:rFonts w:ascii="Tahoma" w:hAnsi="Tahoma" w:cs="Tahoma"/>
                <w:color w:val="222222"/>
                <w:sz w:val="20"/>
                <w:szCs w:val="20"/>
                <w:shd w:val="clear" w:color="auto" w:fill="FFFFFF"/>
              </w:rPr>
              <w:t xml:space="preserve"> Centrum Edukacji </w:t>
            </w:r>
          </w:p>
          <w:p w14:paraId="16BF4E7C" w14:textId="77777777" w:rsidR="005377DD" w:rsidRDefault="005377DD" w:rsidP="00AB004C">
            <w:pPr>
              <w:rPr>
                <w:rFonts w:ascii="Tahoma" w:hAnsi="Tahoma" w:cs="Tahoma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222222"/>
                <w:sz w:val="20"/>
                <w:szCs w:val="20"/>
                <w:shd w:val="clear" w:color="auto" w:fill="FFFFFF"/>
              </w:rPr>
              <w:t xml:space="preserve">Jadwiga </w:t>
            </w:r>
            <w:proofErr w:type="spellStart"/>
            <w:r>
              <w:rPr>
                <w:rFonts w:ascii="Tahoma" w:hAnsi="Tahoma" w:cs="Tahoma"/>
                <w:color w:val="222222"/>
                <w:sz w:val="20"/>
                <w:szCs w:val="20"/>
                <w:shd w:val="clear" w:color="auto" w:fill="FFFFFF"/>
              </w:rPr>
              <w:t>Drzewosz</w:t>
            </w:r>
            <w:proofErr w:type="spellEnd"/>
            <w:r>
              <w:rPr>
                <w:rFonts w:ascii="Tahoma" w:hAnsi="Tahoma" w:cs="Tahoma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7A612714" w14:textId="744517BE" w:rsidR="005377DD" w:rsidRPr="004B53A4" w:rsidRDefault="005377DD" w:rsidP="00AB004C">
            <w:pPr>
              <w:rPr>
                <w:rFonts w:ascii="Tahoma" w:hAnsi="Tahoma" w:cs="Tahoma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222222"/>
                <w:sz w:val="20"/>
                <w:szCs w:val="20"/>
                <w:shd w:val="clear" w:color="auto" w:fill="FFFFFF"/>
              </w:rPr>
              <w:t>ul. Grabowa 8, 92-500 Pabianice</w:t>
            </w:r>
          </w:p>
        </w:tc>
        <w:tc>
          <w:tcPr>
            <w:tcW w:w="2535" w:type="dxa"/>
            <w:vAlign w:val="center"/>
          </w:tcPr>
          <w:p w14:paraId="7C251470" w14:textId="24A43112" w:rsidR="005377DD" w:rsidRDefault="005377DD" w:rsidP="00AB004C">
            <w:pPr>
              <w:tabs>
                <w:tab w:val="left" w:pos="709"/>
              </w:tabs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22 398,00 zł</w:t>
            </w:r>
          </w:p>
        </w:tc>
        <w:tc>
          <w:tcPr>
            <w:tcW w:w="2700" w:type="dxa"/>
            <w:vAlign w:val="center"/>
          </w:tcPr>
          <w:p w14:paraId="358DF55D" w14:textId="3DD4B803" w:rsidR="005377DD" w:rsidRDefault="005377DD" w:rsidP="00AB004C">
            <w:pPr>
              <w:tabs>
                <w:tab w:val="left" w:pos="709"/>
              </w:tabs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1,16</w:t>
            </w:r>
          </w:p>
        </w:tc>
      </w:tr>
      <w:tr w:rsidR="00462A9A" w:rsidRPr="00D93567" w14:paraId="5405A25F" w14:textId="77777777" w:rsidTr="004B53A4">
        <w:trPr>
          <w:trHeight w:val="558"/>
        </w:trPr>
        <w:tc>
          <w:tcPr>
            <w:tcW w:w="1101" w:type="dxa"/>
            <w:vAlign w:val="center"/>
          </w:tcPr>
          <w:p w14:paraId="18136900" w14:textId="7732E7F5" w:rsidR="00462A9A" w:rsidRDefault="00462A9A" w:rsidP="00AB004C">
            <w:pPr>
              <w:pStyle w:val="Akapitzlist"/>
              <w:ind w:left="0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3543" w:type="dxa"/>
            <w:vAlign w:val="center"/>
          </w:tcPr>
          <w:p w14:paraId="5557BC99" w14:textId="77777777" w:rsidR="00462A9A" w:rsidRDefault="00462A9A" w:rsidP="00AB004C">
            <w:pPr>
              <w:rPr>
                <w:rFonts w:ascii="Tahoma" w:hAnsi="Tahoma" w:cs="Tahoma"/>
                <w:color w:val="000000"/>
                <w:spacing w:val="2"/>
                <w:sz w:val="20"/>
                <w:shd w:val="clear" w:color="auto" w:fill="FFFFFF"/>
              </w:rPr>
            </w:pPr>
            <w:r w:rsidRPr="00462A9A">
              <w:rPr>
                <w:rFonts w:ascii="Tahoma" w:hAnsi="Tahoma" w:cs="Tahoma"/>
                <w:color w:val="000000"/>
                <w:spacing w:val="2"/>
                <w:sz w:val="20"/>
                <w:shd w:val="clear" w:color="auto" w:fill="FFFFFF"/>
              </w:rPr>
              <w:t>ART COLOR MODELS Jolanta Kucharzyk</w:t>
            </w:r>
          </w:p>
          <w:p w14:paraId="0C3DDFDF" w14:textId="7C6CA4CC" w:rsidR="00462A9A" w:rsidRDefault="00462A9A" w:rsidP="00AB004C">
            <w:pPr>
              <w:rPr>
                <w:rFonts w:ascii="Tahoma" w:hAnsi="Tahoma" w:cs="Tahoma"/>
                <w:color w:val="000000"/>
                <w:spacing w:val="2"/>
                <w:sz w:val="20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pacing w:val="2"/>
                <w:sz w:val="20"/>
                <w:shd w:val="clear" w:color="auto" w:fill="FFFFFF"/>
              </w:rPr>
              <w:t>ul. Rejtana 67/4.8,</w:t>
            </w:r>
          </w:p>
          <w:p w14:paraId="3BAFE2F7" w14:textId="05385BDC" w:rsidR="00462A9A" w:rsidRPr="00462A9A" w:rsidRDefault="00462A9A" w:rsidP="00AB004C">
            <w:pPr>
              <w:rPr>
                <w:rFonts w:ascii="Tahoma" w:hAnsi="Tahoma" w:cs="Tahoma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222222"/>
                <w:sz w:val="20"/>
                <w:szCs w:val="20"/>
                <w:shd w:val="clear" w:color="auto" w:fill="FFFFFF"/>
              </w:rPr>
              <w:t xml:space="preserve">35-326 Rzeszów </w:t>
            </w:r>
          </w:p>
        </w:tc>
        <w:tc>
          <w:tcPr>
            <w:tcW w:w="2535" w:type="dxa"/>
            <w:vAlign w:val="center"/>
          </w:tcPr>
          <w:p w14:paraId="65A2FFE2" w14:textId="5E552C44" w:rsidR="00462A9A" w:rsidRDefault="00462A9A" w:rsidP="00AB004C">
            <w:pPr>
              <w:tabs>
                <w:tab w:val="left" w:pos="709"/>
              </w:tabs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390,00 zł</w:t>
            </w:r>
          </w:p>
        </w:tc>
        <w:tc>
          <w:tcPr>
            <w:tcW w:w="2700" w:type="dxa"/>
            <w:vAlign w:val="center"/>
          </w:tcPr>
          <w:p w14:paraId="393F7F5B" w14:textId="69798735" w:rsidR="00462A9A" w:rsidRDefault="00462A9A" w:rsidP="00AB004C">
            <w:pPr>
              <w:tabs>
                <w:tab w:val="left" w:pos="709"/>
              </w:tabs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66,67</w:t>
            </w:r>
          </w:p>
        </w:tc>
      </w:tr>
      <w:tr w:rsidR="00462A9A" w:rsidRPr="00D93567" w14:paraId="231BD0E1" w14:textId="77777777" w:rsidTr="004B53A4">
        <w:trPr>
          <w:trHeight w:val="558"/>
        </w:trPr>
        <w:tc>
          <w:tcPr>
            <w:tcW w:w="1101" w:type="dxa"/>
            <w:vAlign w:val="center"/>
          </w:tcPr>
          <w:p w14:paraId="1F54551A" w14:textId="3CC23665" w:rsidR="00462A9A" w:rsidRDefault="00462A9A" w:rsidP="00AB004C">
            <w:pPr>
              <w:pStyle w:val="Akapitzlist"/>
              <w:ind w:left="0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3543" w:type="dxa"/>
            <w:vAlign w:val="center"/>
          </w:tcPr>
          <w:p w14:paraId="5A925D2E" w14:textId="77777777" w:rsidR="00462A9A" w:rsidRPr="00462A9A" w:rsidRDefault="00462A9A" w:rsidP="00462A9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62A9A">
              <w:rPr>
                <w:rFonts w:ascii="Tahoma" w:hAnsi="Tahoma" w:cs="Tahoma"/>
                <w:color w:val="000000"/>
                <w:sz w:val="20"/>
                <w:szCs w:val="20"/>
              </w:rPr>
              <w:t>Strefa Rozwoju Danuta Rynkiewicz</w:t>
            </w:r>
          </w:p>
          <w:p w14:paraId="01518EAE" w14:textId="24BD23C6" w:rsidR="00462A9A" w:rsidRPr="00462A9A" w:rsidRDefault="00462A9A" w:rsidP="00462A9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62A9A">
              <w:rPr>
                <w:rFonts w:ascii="Tahoma" w:hAnsi="Tahoma" w:cs="Tahoma"/>
                <w:color w:val="000000"/>
                <w:sz w:val="20"/>
                <w:szCs w:val="20"/>
              </w:rPr>
              <w:t>ul. Emilii Plater 1a/53, 05-500 Piaseczno</w:t>
            </w:r>
          </w:p>
        </w:tc>
        <w:tc>
          <w:tcPr>
            <w:tcW w:w="2535" w:type="dxa"/>
            <w:vAlign w:val="center"/>
          </w:tcPr>
          <w:p w14:paraId="30DB6096" w14:textId="5EA1668B" w:rsidR="00462A9A" w:rsidRDefault="00462A9A" w:rsidP="00AB004C">
            <w:pPr>
              <w:tabs>
                <w:tab w:val="left" w:pos="709"/>
              </w:tabs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480,00 zł</w:t>
            </w:r>
          </w:p>
        </w:tc>
        <w:tc>
          <w:tcPr>
            <w:tcW w:w="2700" w:type="dxa"/>
            <w:vAlign w:val="center"/>
          </w:tcPr>
          <w:p w14:paraId="6B1516E2" w14:textId="0665B8E5" w:rsidR="00462A9A" w:rsidRDefault="00462A9A" w:rsidP="00AB004C">
            <w:pPr>
              <w:tabs>
                <w:tab w:val="left" w:pos="709"/>
              </w:tabs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Oferta odrzucona</w:t>
            </w:r>
          </w:p>
        </w:tc>
      </w:tr>
    </w:tbl>
    <w:p w14:paraId="5257B36D" w14:textId="44329FF2" w:rsidR="007A0E16" w:rsidRPr="00127BCA" w:rsidRDefault="007A0E16" w:rsidP="00AB004C">
      <w:pPr>
        <w:rPr>
          <w:rFonts w:ascii="Tahoma" w:hAnsi="Tahoma" w:cs="Tahoma"/>
          <w:sz w:val="20"/>
          <w:szCs w:val="20"/>
          <w:lang w:val="en-US"/>
        </w:rPr>
      </w:pPr>
      <w:bookmarkStart w:id="0" w:name="_GoBack"/>
      <w:bookmarkEnd w:id="0"/>
    </w:p>
    <w:sectPr w:rsidR="007A0E16" w:rsidRPr="00127BCA" w:rsidSect="00E540C6">
      <w:headerReference w:type="default" r:id="rId8"/>
      <w:footerReference w:type="default" r:id="rId9"/>
      <w:pgSz w:w="11906" w:h="16838"/>
      <w:pgMar w:top="1417" w:right="1417" w:bottom="1417" w:left="1417" w:header="708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0F0034" w14:textId="77777777" w:rsidR="000C5C43" w:rsidRDefault="000C5C43" w:rsidP="00AC7582">
      <w:r>
        <w:separator/>
      </w:r>
    </w:p>
  </w:endnote>
  <w:endnote w:type="continuationSeparator" w:id="0">
    <w:p w14:paraId="0389DDD5" w14:textId="77777777" w:rsidR="000C5C43" w:rsidRDefault="000C5C43" w:rsidP="00AC7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Sans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18CF98" w14:textId="49C01591" w:rsidR="0012559A" w:rsidRDefault="0012559A" w:rsidP="0012559A">
    <w:pPr>
      <w:pStyle w:val="Nagwek"/>
    </w:pPr>
  </w:p>
  <w:p w14:paraId="7B0C1533" w14:textId="77777777" w:rsidR="0012559A" w:rsidRPr="0048164A" w:rsidRDefault="0012559A" w:rsidP="0012559A">
    <w:pPr>
      <w:pStyle w:val="Stopka"/>
      <w:jc w:val="center"/>
      <w:rPr>
        <w:sz w:val="16"/>
        <w:szCs w:val="16"/>
      </w:rPr>
    </w:pPr>
    <w:r w:rsidRPr="0048164A">
      <w:rPr>
        <w:sz w:val="16"/>
        <w:szCs w:val="16"/>
      </w:rPr>
      <w:t xml:space="preserve">Projekt współfinansowany z Europejskiego Funduszu Społecznego w ramach </w:t>
    </w:r>
    <w:r w:rsidRPr="0048164A">
      <w:rPr>
        <w:sz w:val="16"/>
        <w:szCs w:val="16"/>
      </w:rPr>
      <w:br/>
      <w:t xml:space="preserve">Regionalnego Programu Operacyjnego Województwa Śląskiego </w:t>
    </w:r>
    <w:r w:rsidRPr="0048164A">
      <w:rPr>
        <w:sz w:val="16"/>
        <w:szCs w:val="16"/>
      </w:rPr>
      <w:br/>
    </w:r>
    <w:r w:rsidRPr="00D65260">
      <w:rPr>
        <w:sz w:val="16"/>
        <w:szCs w:val="16"/>
      </w:rPr>
      <w:t>„</w:t>
    </w:r>
    <w:r w:rsidRPr="00D65260">
      <w:rPr>
        <w:rFonts w:eastAsia="DejaVuSans"/>
        <w:sz w:val="16"/>
        <w:szCs w:val="16"/>
      </w:rPr>
      <w:t>Jaworznickie szkoły zawodem stoją</w:t>
    </w:r>
    <w:r w:rsidRPr="00D65260">
      <w:rPr>
        <w:rFonts w:eastAsia="DejaVuSans"/>
        <w:sz w:val="20"/>
        <w:szCs w:val="20"/>
      </w:rPr>
      <w:t>”</w:t>
    </w:r>
  </w:p>
  <w:p w14:paraId="73A32797" w14:textId="77777777" w:rsidR="00B121EF" w:rsidRPr="00E540C6" w:rsidRDefault="00B121EF" w:rsidP="00E540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7763FE" w14:textId="77777777" w:rsidR="000C5C43" w:rsidRDefault="000C5C43" w:rsidP="00AC7582">
      <w:r>
        <w:separator/>
      </w:r>
    </w:p>
  </w:footnote>
  <w:footnote w:type="continuationSeparator" w:id="0">
    <w:p w14:paraId="14DB4155" w14:textId="77777777" w:rsidR="000C5C43" w:rsidRDefault="000C5C43" w:rsidP="00AC75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90C7E" w14:textId="77777777" w:rsidR="00AC7582" w:rsidRDefault="000C5C43">
    <w:pPr>
      <w:pStyle w:val="Nagwek"/>
    </w:pPr>
    <w:r>
      <w:rPr>
        <w:rFonts w:ascii="Tahoma" w:hAnsi="Tahoma" w:cs="Tahoma"/>
        <w:noProof/>
        <w:sz w:val="28"/>
        <w:szCs w:val="28"/>
        <w:lang w:val="pl-PL" w:eastAsia="pl-PL"/>
      </w:rPr>
      <w:pict w14:anchorId="65B390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5" type="#_x0000_t75" alt="EFS kolor" style="width:453.5pt;height:43pt;visibility:visible">
          <v:imagedata r:id="rId1" o:title="EFS kolor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56860"/>
    <w:multiLevelType w:val="hybridMultilevel"/>
    <w:tmpl w:val="B3BA7FE8"/>
    <w:lvl w:ilvl="0" w:tplc="87DED274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7AF073E"/>
    <w:multiLevelType w:val="hybridMultilevel"/>
    <w:tmpl w:val="B46877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37AAB"/>
    <w:multiLevelType w:val="hybridMultilevel"/>
    <w:tmpl w:val="9F90E89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B655A6"/>
    <w:multiLevelType w:val="hybridMultilevel"/>
    <w:tmpl w:val="BB484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328CC"/>
    <w:multiLevelType w:val="hybridMultilevel"/>
    <w:tmpl w:val="CBA29010"/>
    <w:lvl w:ilvl="0" w:tplc="A2A2A14E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90408"/>
    <w:multiLevelType w:val="hybridMultilevel"/>
    <w:tmpl w:val="AA980614"/>
    <w:lvl w:ilvl="0" w:tplc="FD50A3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A4CFE"/>
    <w:multiLevelType w:val="hybridMultilevel"/>
    <w:tmpl w:val="EE92E3B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A0C74CE"/>
    <w:multiLevelType w:val="hybridMultilevel"/>
    <w:tmpl w:val="864A36EE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D26778"/>
    <w:multiLevelType w:val="hybridMultilevel"/>
    <w:tmpl w:val="8042E1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E530FB"/>
    <w:multiLevelType w:val="hybridMultilevel"/>
    <w:tmpl w:val="CD24894C"/>
    <w:lvl w:ilvl="0" w:tplc="CC94F296">
      <w:start w:val="1"/>
      <w:numFmt w:val="decimal"/>
      <w:lvlText w:val="%1)"/>
      <w:lvlJc w:val="right"/>
      <w:pPr>
        <w:ind w:left="1428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9D101C9"/>
    <w:multiLevelType w:val="hybridMultilevel"/>
    <w:tmpl w:val="6CFEB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97583"/>
    <w:multiLevelType w:val="hybridMultilevel"/>
    <w:tmpl w:val="F5F69348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2B8E1EB9"/>
    <w:multiLevelType w:val="hybridMultilevel"/>
    <w:tmpl w:val="B9BAC1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CC52AFF"/>
    <w:multiLevelType w:val="hybridMultilevel"/>
    <w:tmpl w:val="697409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ED8439F"/>
    <w:multiLevelType w:val="hybridMultilevel"/>
    <w:tmpl w:val="F4EC996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F447C15"/>
    <w:multiLevelType w:val="hybridMultilevel"/>
    <w:tmpl w:val="2C344C84"/>
    <w:lvl w:ilvl="0" w:tplc="CD0A80C4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704E3"/>
    <w:multiLevelType w:val="multilevel"/>
    <w:tmpl w:val="5C8283A6"/>
    <w:lvl w:ilvl="0">
      <w:start w:val="2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07B2C79"/>
    <w:multiLevelType w:val="hybridMultilevel"/>
    <w:tmpl w:val="0EEA75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6134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D72CF"/>
    <w:multiLevelType w:val="hybridMultilevel"/>
    <w:tmpl w:val="9A0646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504D7"/>
    <w:multiLevelType w:val="hybridMultilevel"/>
    <w:tmpl w:val="9D44D7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A745D3"/>
    <w:multiLevelType w:val="hybridMultilevel"/>
    <w:tmpl w:val="C9AEBA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244821"/>
    <w:multiLevelType w:val="hybridMultilevel"/>
    <w:tmpl w:val="BB60EB26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 w15:restartNumberingAfterBreak="0">
    <w:nsid w:val="3A67470D"/>
    <w:multiLevelType w:val="hybridMultilevel"/>
    <w:tmpl w:val="EC9A892E"/>
    <w:lvl w:ilvl="0" w:tplc="17CA05A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3A8361D2"/>
    <w:multiLevelType w:val="hybridMultilevel"/>
    <w:tmpl w:val="27EC1658"/>
    <w:lvl w:ilvl="0" w:tplc="925AFBF0">
      <w:start w:val="1"/>
      <w:numFmt w:val="decimal"/>
      <w:lvlText w:val="%1)"/>
      <w:lvlJc w:val="right"/>
      <w:pPr>
        <w:ind w:left="918" w:hanging="360"/>
      </w:pPr>
      <w:rPr>
        <w:rFonts w:ascii="Tahoma" w:hAnsi="Tahoma" w:cs="Tahoma" w:hint="default"/>
      </w:rPr>
    </w:lvl>
    <w:lvl w:ilvl="1" w:tplc="04150019">
      <w:start w:val="1"/>
      <w:numFmt w:val="lowerLetter"/>
      <w:lvlText w:val="%2."/>
      <w:lvlJc w:val="left"/>
      <w:pPr>
        <w:ind w:left="1638" w:hanging="360"/>
      </w:pPr>
    </w:lvl>
    <w:lvl w:ilvl="2" w:tplc="0415001B">
      <w:start w:val="1"/>
      <w:numFmt w:val="lowerRoman"/>
      <w:lvlText w:val="%3."/>
      <w:lvlJc w:val="right"/>
      <w:pPr>
        <w:ind w:left="2358" w:hanging="180"/>
      </w:pPr>
    </w:lvl>
    <w:lvl w:ilvl="3" w:tplc="0415000F">
      <w:start w:val="1"/>
      <w:numFmt w:val="decimal"/>
      <w:lvlText w:val="%4."/>
      <w:lvlJc w:val="left"/>
      <w:pPr>
        <w:ind w:left="3078" w:hanging="360"/>
      </w:pPr>
    </w:lvl>
    <w:lvl w:ilvl="4" w:tplc="04150019">
      <w:start w:val="1"/>
      <w:numFmt w:val="lowerLetter"/>
      <w:lvlText w:val="%5."/>
      <w:lvlJc w:val="left"/>
      <w:pPr>
        <w:ind w:left="3798" w:hanging="360"/>
      </w:pPr>
    </w:lvl>
    <w:lvl w:ilvl="5" w:tplc="0415001B">
      <w:start w:val="1"/>
      <w:numFmt w:val="lowerRoman"/>
      <w:lvlText w:val="%6."/>
      <w:lvlJc w:val="right"/>
      <w:pPr>
        <w:ind w:left="4518" w:hanging="180"/>
      </w:pPr>
    </w:lvl>
    <w:lvl w:ilvl="6" w:tplc="0415000F">
      <w:start w:val="1"/>
      <w:numFmt w:val="decimal"/>
      <w:lvlText w:val="%7."/>
      <w:lvlJc w:val="left"/>
      <w:pPr>
        <w:ind w:left="5238" w:hanging="360"/>
      </w:pPr>
    </w:lvl>
    <w:lvl w:ilvl="7" w:tplc="04150019">
      <w:start w:val="1"/>
      <w:numFmt w:val="lowerLetter"/>
      <w:lvlText w:val="%8."/>
      <w:lvlJc w:val="left"/>
      <w:pPr>
        <w:ind w:left="5958" w:hanging="360"/>
      </w:pPr>
    </w:lvl>
    <w:lvl w:ilvl="8" w:tplc="0415001B">
      <w:start w:val="1"/>
      <w:numFmt w:val="lowerRoman"/>
      <w:lvlText w:val="%9."/>
      <w:lvlJc w:val="right"/>
      <w:pPr>
        <w:ind w:left="6678" w:hanging="180"/>
      </w:pPr>
    </w:lvl>
  </w:abstractNum>
  <w:abstractNum w:abstractNumId="24" w15:restartNumberingAfterBreak="0">
    <w:nsid w:val="416C076C"/>
    <w:multiLevelType w:val="hybridMultilevel"/>
    <w:tmpl w:val="EF9AB0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3D5879"/>
    <w:multiLevelType w:val="hybridMultilevel"/>
    <w:tmpl w:val="F3104B08"/>
    <w:lvl w:ilvl="0" w:tplc="8188CA0E">
      <w:numFmt w:val="bullet"/>
      <w:lvlText w:val=""/>
      <w:lvlJc w:val="left"/>
      <w:pPr>
        <w:ind w:left="720" w:hanging="360"/>
      </w:pPr>
      <w:rPr>
        <w:rFonts w:ascii="Symbol" w:eastAsia="Batang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C34ACF"/>
    <w:multiLevelType w:val="hybridMultilevel"/>
    <w:tmpl w:val="7EB8E67E"/>
    <w:lvl w:ilvl="0" w:tplc="7758D2E6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C005A68"/>
    <w:multiLevelType w:val="hybridMultilevel"/>
    <w:tmpl w:val="EA16E53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DAD332C"/>
    <w:multiLevelType w:val="hybridMultilevel"/>
    <w:tmpl w:val="19120F38"/>
    <w:lvl w:ilvl="0" w:tplc="3E9EA4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715E7C"/>
    <w:multiLevelType w:val="hybridMultilevel"/>
    <w:tmpl w:val="21CCD6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570E0F"/>
    <w:multiLevelType w:val="hybridMultilevel"/>
    <w:tmpl w:val="EDCA226C"/>
    <w:lvl w:ilvl="0" w:tplc="DEE468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5B318C"/>
    <w:multiLevelType w:val="hybridMultilevel"/>
    <w:tmpl w:val="5B80D1DC"/>
    <w:lvl w:ilvl="0" w:tplc="674A0F56">
      <w:start w:val="1"/>
      <w:numFmt w:val="decimal"/>
      <w:lvlText w:val="%1)"/>
      <w:lvlJc w:val="righ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D45BE5"/>
    <w:multiLevelType w:val="hybridMultilevel"/>
    <w:tmpl w:val="3378C898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3" w15:restartNumberingAfterBreak="0">
    <w:nsid w:val="626B7056"/>
    <w:multiLevelType w:val="hybridMultilevel"/>
    <w:tmpl w:val="A1720B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7F01FAC"/>
    <w:multiLevelType w:val="hybridMultilevel"/>
    <w:tmpl w:val="7C80C4C8"/>
    <w:lvl w:ilvl="0" w:tplc="E16CAB92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1116EC"/>
    <w:multiLevelType w:val="hybridMultilevel"/>
    <w:tmpl w:val="FE1C121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69A77BA1"/>
    <w:multiLevelType w:val="hybridMultilevel"/>
    <w:tmpl w:val="44D27E96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7" w15:restartNumberingAfterBreak="0">
    <w:nsid w:val="6B88000A"/>
    <w:multiLevelType w:val="hybridMultilevel"/>
    <w:tmpl w:val="E8D27152"/>
    <w:lvl w:ilvl="0" w:tplc="04150017">
      <w:start w:val="1"/>
      <w:numFmt w:val="lowerLetter"/>
      <w:lvlText w:val="%1)"/>
      <w:lvlJc w:val="left"/>
      <w:pPr>
        <w:ind w:left="1361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081" w:hanging="360"/>
      </w:pPr>
    </w:lvl>
    <w:lvl w:ilvl="2" w:tplc="0415001B">
      <w:start w:val="1"/>
      <w:numFmt w:val="lowerRoman"/>
      <w:lvlText w:val="%3."/>
      <w:lvlJc w:val="right"/>
      <w:pPr>
        <w:ind w:left="2801" w:hanging="180"/>
      </w:pPr>
    </w:lvl>
    <w:lvl w:ilvl="3" w:tplc="0415000F">
      <w:start w:val="1"/>
      <w:numFmt w:val="decimal"/>
      <w:lvlText w:val="%4."/>
      <w:lvlJc w:val="left"/>
      <w:pPr>
        <w:ind w:left="3521" w:hanging="360"/>
      </w:pPr>
    </w:lvl>
    <w:lvl w:ilvl="4" w:tplc="04150019">
      <w:start w:val="1"/>
      <w:numFmt w:val="lowerLetter"/>
      <w:lvlText w:val="%5."/>
      <w:lvlJc w:val="left"/>
      <w:pPr>
        <w:ind w:left="4241" w:hanging="360"/>
      </w:pPr>
    </w:lvl>
    <w:lvl w:ilvl="5" w:tplc="0415001B">
      <w:start w:val="1"/>
      <w:numFmt w:val="lowerRoman"/>
      <w:lvlText w:val="%6."/>
      <w:lvlJc w:val="right"/>
      <w:pPr>
        <w:ind w:left="4961" w:hanging="180"/>
      </w:pPr>
    </w:lvl>
    <w:lvl w:ilvl="6" w:tplc="0415000F">
      <w:start w:val="1"/>
      <w:numFmt w:val="decimal"/>
      <w:lvlText w:val="%7."/>
      <w:lvlJc w:val="left"/>
      <w:pPr>
        <w:ind w:left="5681" w:hanging="360"/>
      </w:pPr>
    </w:lvl>
    <w:lvl w:ilvl="7" w:tplc="04150019">
      <w:start w:val="1"/>
      <w:numFmt w:val="lowerLetter"/>
      <w:lvlText w:val="%8."/>
      <w:lvlJc w:val="left"/>
      <w:pPr>
        <w:ind w:left="6401" w:hanging="360"/>
      </w:pPr>
    </w:lvl>
    <w:lvl w:ilvl="8" w:tplc="0415001B">
      <w:start w:val="1"/>
      <w:numFmt w:val="lowerRoman"/>
      <w:lvlText w:val="%9."/>
      <w:lvlJc w:val="right"/>
      <w:pPr>
        <w:ind w:left="7121" w:hanging="180"/>
      </w:pPr>
    </w:lvl>
  </w:abstractNum>
  <w:abstractNum w:abstractNumId="38" w15:restartNumberingAfterBreak="0">
    <w:nsid w:val="6CB64A96"/>
    <w:multiLevelType w:val="hybridMultilevel"/>
    <w:tmpl w:val="8042E1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E6A259A"/>
    <w:multiLevelType w:val="hybridMultilevel"/>
    <w:tmpl w:val="A4E8093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6EC42928"/>
    <w:multiLevelType w:val="hybridMultilevel"/>
    <w:tmpl w:val="37B6C1C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6EDD54C1"/>
    <w:multiLevelType w:val="hybridMultilevel"/>
    <w:tmpl w:val="8256A9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1412BB0"/>
    <w:multiLevelType w:val="hybridMultilevel"/>
    <w:tmpl w:val="E3A26E68"/>
    <w:lvl w:ilvl="0" w:tplc="17A432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3C38EC"/>
    <w:multiLevelType w:val="multilevel"/>
    <w:tmpl w:val="8874537C"/>
    <w:lvl w:ilvl="0">
      <w:start w:val="2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3793BF9"/>
    <w:multiLevelType w:val="hybridMultilevel"/>
    <w:tmpl w:val="00308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993C6B"/>
    <w:multiLevelType w:val="hybridMultilevel"/>
    <w:tmpl w:val="BDFAAF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4D4F64"/>
    <w:multiLevelType w:val="hybridMultilevel"/>
    <w:tmpl w:val="E41A3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813F3D"/>
    <w:multiLevelType w:val="hybridMultilevel"/>
    <w:tmpl w:val="B19C4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37"/>
  </w:num>
  <w:num w:numId="3">
    <w:abstractNumId w:val="22"/>
  </w:num>
  <w:num w:numId="4">
    <w:abstractNumId w:val="1"/>
  </w:num>
  <w:num w:numId="5">
    <w:abstractNumId w:val="5"/>
  </w:num>
  <w:num w:numId="6">
    <w:abstractNumId w:val="8"/>
  </w:num>
  <w:num w:numId="7">
    <w:abstractNumId w:val="2"/>
  </w:num>
  <w:num w:numId="8">
    <w:abstractNumId w:val="45"/>
  </w:num>
  <w:num w:numId="9">
    <w:abstractNumId w:val="20"/>
  </w:num>
  <w:num w:numId="10">
    <w:abstractNumId w:val="11"/>
  </w:num>
  <w:num w:numId="11">
    <w:abstractNumId w:val="32"/>
  </w:num>
  <w:num w:numId="12">
    <w:abstractNumId w:val="24"/>
  </w:num>
  <w:num w:numId="13">
    <w:abstractNumId w:val="26"/>
  </w:num>
  <w:num w:numId="14">
    <w:abstractNumId w:val="27"/>
  </w:num>
  <w:num w:numId="15">
    <w:abstractNumId w:val="15"/>
  </w:num>
  <w:num w:numId="16">
    <w:abstractNumId w:val="34"/>
  </w:num>
  <w:num w:numId="17">
    <w:abstractNumId w:val="13"/>
  </w:num>
  <w:num w:numId="18">
    <w:abstractNumId w:val="18"/>
  </w:num>
  <w:num w:numId="19">
    <w:abstractNumId w:val="4"/>
  </w:num>
  <w:num w:numId="20">
    <w:abstractNumId w:val="35"/>
  </w:num>
  <w:num w:numId="21">
    <w:abstractNumId w:val="36"/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2"/>
  </w:num>
  <w:num w:numId="26">
    <w:abstractNumId w:val="16"/>
  </w:num>
  <w:num w:numId="27">
    <w:abstractNumId w:val="43"/>
  </w:num>
  <w:num w:numId="28">
    <w:abstractNumId w:val="28"/>
  </w:num>
  <w:num w:numId="29">
    <w:abstractNumId w:val="33"/>
  </w:num>
  <w:num w:numId="30">
    <w:abstractNumId w:val="17"/>
  </w:num>
  <w:num w:numId="31">
    <w:abstractNumId w:val="14"/>
  </w:num>
  <w:num w:numId="32">
    <w:abstractNumId w:val="42"/>
  </w:num>
  <w:num w:numId="33">
    <w:abstractNumId w:val="0"/>
  </w:num>
  <w:num w:numId="34">
    <w:abstractNumId w:val="47"/>
  </w:num>
  <w:num w:numId="35">
    <w:abstractNumId w:val="46"/>
  </w:num>
  <w:num w:numId="36">
    <w:abstractNumId w:val="6"/>
  </w:num>
  <w:num w:numId="37">
    <w:abstractNumId w:val="44"/>
  </w:num>
  <w:num w:numId="38">
    <w:abstractNumId w:val="40"/>
  </w:num>
  <w:num w:numId="39">
    <w:abstractNumId w:val="19"/>
  </w:num>
  <w:num w:numId="40">
    <w:abstractNumId w:val="3"/>
  </w:num>
  <w:num w:numId="41">
    <w:abstractNumId w:val="9"/>
  </w:num>
  <w:num w:numId="42">
    <w:abstractNumId w:val="38"/>
  </w:num>
  <w:num w:numId="43">
    <w:abstractNumId w:val="25"/>
  </w:num>
  <w:num w:numId="44">
    <w:abstractNumId w:val="7"/>
  </w:num>
  <w:num w:numId="45">
    <w:abstractNumId w:val="29"/>
  </w:num>
  <w:num w:numId="46">
    <w:abstractNumId w:val="21"/>
  </w:num>
  <w:num w:numId="47">
    <w:abstractNumId w:val="41"/>
  </w:num>
  <w:num w:numId="48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201B"/>
    <w:rsid w:val="000074E4"/>
    <w:rsid w:val="000122FF"/>
    <w:rsid w:val="000158AB"/>
    <w:rsid w:val="000212A6"/>
    <w:rsid w:val="00025542"/>
    <w:rsid w:val="00034D85"/>
    <w:rsid w:val="00036D83"/>
    <w:rsid w:val="000B436B"/>
    <w:rsid w:val="000C0B60"/>
    <w:rsid w:val="000C5C43"/>
    <w:rsid w:val="000E5A79"/>
    <w:rsid w:val="0012559A"/>
    <w:rsid w:val="001472A3"/>
    <w:rsid w:val="00147B9D"/>
    <w:rsid w:val="00160DC3"/>
    <w:rsid w:val="0016364E"/>
    <w:rsid w:val="00164031"/>
    <w:rsid w:val="0016540F"/>
    <w:rsid w:val="00196DE7"/>
    <w:rsid w:val="001972BB"/>
    <w:rsid w:val="001A4E68"/>
    <w:rsid w:val="001A5881"/>
    <w:rsid w:val="001B0D55"/>
    <w:rsid w:val="001B360E"/>
    <w:rsid w:val="001D154C"/>
    <w:rsid w:val="001D541D"/>
    <w:rsid w:val="001E22BE"/>
    <w:rsid w:val="001F221A"/>
    <w:rsid w:val="00234E8E"/>
    <w:rsid w:val="00242A3F"/>
    <w:rsid w:val="002531B2"/>
    <w:rsid w:val="00254092"/>
    <w:rsid w:val="00275B7E"/>
    <w:rsid w:val="00286041"/>
    <w:rsid w:val="00290C8F"/>
    <w:rsid w:val="002930E6"/>
    <w:rsid w:val="002A182D"/>
    <w:rsid w:val="002A2D00"/>
    <w:rsid w:val="002B6FAE"/>
    <w:rsid w:val="002C6FEE"/>
    <w:rsid w:val="002D01EB"/>
    <w:rsid w:val="002D406C"/>
    <w:rsid w:val="003329D1"/>
    <w:rsid w:val="003358AE"/>
    <w:rsid w:val="00342342"/>
    <w:rsid w:val="00343EEB"/>
    <w:rsid w:val="003701DE"/>
    <w:rsid w:val="00371278"/>
    <w:rsid w:val="0038032E"/>
    <w:rsid w:val="003818E9"/>
    <w:rsid w:val="00382CD8"/>
    <w:rsid w:val="00387868"/>
    <w:rsid w:val="00393458"/>
    <w:rsid w:val="003A5A61"/>
    <w:rsid w:val="003C01F1"/>
    <w:rsid w:val="003C340E"/>
    <w:rsid w:val="003C5653"/>
    <w:rsid w:val="003D5C2F"/>
    <w:rsid w:val="003D5E1B"/>
    <w:rsid w:val="003E0C8B"/>
    <w:rsid w:val="004113C6"/>
    <w:rsid w:val="0041185E"/>
    <w:rsid w:val="004164DA"/>
    <w:rsid w:val="00455BEF"/>
    <w:rsid w:val="00462A9A"/>
    <w:rsid w:val="00465A5A"/>
    <w:rsid w:val="00472424"/>
    <w:rsid w:val="00484BA6"/>
    <w:rsid w:val="004955B0"/>
    <w:rsid w:val="004A1D6B"/>
    <w:rsid w:val="004A2403"/>
    <w:rsid w:val="004A52CB"/>
    <w:rsid w:val="004A747E"/>
    <w:rsid w:val="004B29DE"/>
    <w:rsid w:val="004B2C3E"/>
    <w:rsid w:val="004B3C33"/>
    <w:rsid w:val="004B53A4"/>
    <w:rsid w:val="004C7C48"/>
    <w:rsid w:val="004E07AD"/>
    <w:rsid w:val="004F14F6"/>
    <w:rsid w:val="004F6D1B"/>
    <w:rsid w:val="005053B5"/>
    <w:rsid w:val="005060EE"/>
    <w:rsid w:val="005358A1"/>
    <w:rsid w:val="005377DD"/>
    <w:rsid w:val="0054547D"/>
    <w:rsid w:val="00564092"/>
    <w:rsid w:val="005649DA"/>
    <w:rsid w:val="005765C5"/>
    <w:rsid w:val="0058049B"/>
    <w:rsid w:val="005A4657"/>
    <w:rsid w:val="005B21B2"/>
    <w:rsid w:val="005B235C"/>
    <w:rsid w:val="005E19D8"/>
    <w:rsid w:val="005E55E9"/>
    <w:rsid w:val="005F0986"/>
    <w:rsid w:val="00614635"/>
    <w:rsid w:val="00625D66"/>
    <w:rsid w:val="00626EF6"/>
    <w:rsid w:val="006346AF"/>
    <w:rsid w:val="00646E58"/>
    <w:rsid w:val="00654237"/>
    <w:rsid w:val="00661DDD"/>
    <w:rsid w:val="00663EB1"/>
    <w:rsid w:val="00665A98"/>
    <w:rsid w:val="00676DDF"/>
    <w:rsid w:val="00684755"/>
    <w:rsid w:val="00685D88"/>
    <w:rsid w:val="0069553A"/>
    <w:rsid w:val="006A0BEA"/>
    <w:rsid w:val="006A1E6B"/>
    <w:rsid w:val="006C17C5"/>
    <w:rsid w:val="006F60ED"/>
    <w:rsid w:val="00702162"/>
    <w:rsid w:val="0072146D"/>
    <w:rsid w:val="0072201B"/>
    <w:rsid w:val="00724206"/>
    <w:rsid w:val="007246EB"/>
    <w:rsid w:val="007316CE"/>
    <w:rsid w:val="00735770"/>
    <w:rsid w:val="007535AA"/>
    <w:rsid w:val="00756FFA"/>
    <w:rsid w:val="007A0E16"/>
    <w:rsid w:val="007C1BF0"/>
    <w:rsid w:val="007D5072"/>
    <w:rsid w:val="007E2A99"/>
    <w:rsid w:val="007E439B"/>
    <w:rsid w:val="007F7B8F"/>
    <w:rsid w:val="00815634"/>
    <w:rsid w:val="00827D45"/>
    <w:rsid w:val="00830FB1"/>
    <w:rsid w:val="0084301C"/>
    <w:rsid w:val="00855C05"/>
    <w:rsid w:val="008930D1"/>
    <w:rsid w:val="0089497C"/>
    <w:rsid w:val="008A5F3A"/>
    <w:rsid w:val="008A72DF"/>
    <w:rsid w:val="008C26AF"/>
    <w:rsid w:val="008D26C7"/>
    <w:rsid w:val="008D7828"/>
    <w:rsid w:val="008E0A45"/>
    <w:rsid w:val="008F0EA8"/>
    <w:rsid w:val="008F5BA1"/>
    <w:rsid w:val="0091037E"/>
    <w:rsid w:val="009107CE"/>
    <w:rsid w:val="0091229D"/>
    <w:rsid w:val="00914168"/>
    <w:rsid w:val="00945402"/>
    <w:rsid w:val="00951B6B"/>
    <w:rsid w:val="00963695"/>
    <w:rsid w:val="00987D96"/>
    <w:rsid w:val="009B7F2F"/>
    <w:rsid w:val="009C2AE7"/>
    <w:rsid w:val="009D3B5D"/>
    <w:rsid w:val="00A1067E"/>
    <w:rsid w:val="00A22385"/>
    <w:rsid w:val="00A35CF6"/>
    <w:rsid w:val="00A44240"/>
    <w:rsid w:val="00A67C98"/>
    <w:rsid w:val="00A82DBA"/>
    <w:rsid w:val="00A942D5"/>
    <w:rsid w:val="00AB004C"/>
    <w:rsid w:val="00AB0890"/>
    <w:rsid w:val="00AB4A8B"/>
    <w:rsid w:val="00AC1EEF"/>
    <w:rsid w:val="00AC7582"/>
    <w:rsid w:val="00AD141F"/>
    <w:rsid w:val="00AD3EFE"/>
    <w:rsid w:val="00AE091B"/>
    <w:rsid w:val="00AE1DDA"/>
    <w:rsid w:val="00AE4674"/>
    <w:rsid w:val="00B0111D"/>
    <w:rsid w:val="00B05699"/>
    <w:rsid w:val="00B063E5"/>
    <w:rsid w:val="00B067B6"/>
    <w:rsid w:val="00B121EF"/>
    <w:rsid w:val="00B16B99"/>
    <w:rsid w:val="00B36D40"/>
    <w:rsid w:val="00B51DDD"/>
    <w:rsid w:val="00B7222B"/>
    <w:rsid w:val="00B804C0"/>
    <w:rsid w:val="00B94B72"/>
    <w:rsid w:val="00BA1150"/>
    <w:rsid w:val="00BA7C74"/>
    <w:rsid w:val="00BB7077"/>
    <w:rsid w:val="00BC6DBE"/>
    <w:rsid w:val="00BD16CB"/>
    <w:rsid w:val="00BD282F"/>
    <w:rsid w:val="00BE06F5"/>
    <w:rsid w:val="00BE29F5"/>
    <w:rsid w:val="00BF2AF1"/>
    <w:rsid w:val="00C02037"/>
    <w:rsid w:val="00C05C8A"/>
    <w:rsid w:val="00C2020B"/>
    <w:rsid w:val="00C277DB"/>
    <w:rsid w:val="00C30987"/>
    <w:rsid w:val="00C31EFA"/>
    <w:rsid w:val="00C33545"/>
    <w:rsid w:val="00C35E69"/>
    <w:rsid w:val="00C444D9"/>
    <w:rsid w:val="00C55139"/>
    <w:rsid w:val="00C5592B"/>
    <w:rsid w:val="00C72531"/>
    <w:rsid w:val="00C87834"/>
    <w:rsid w:val="00C92876"/>
    <w:rsid w:val="00CA72EE"/>
    <w:rsid w:val="00CB443A"/>
    <w:rsid w:val="00CE3343"/>
    <w:rsid w:val="00D00A7A"/>
    <w:rsid w:val="00D11816"/>
    <w:rsid w:val="00D11818"/>
    <w:rsid w:val="00D11CD3"/>
    <w:rsid w:val="00D259F8"/>
    <w:rsid w:val="00D33D31"/>
    <w:rsid w:val="00D3609F"/>
    <w:rsid w:val="00D43B56"/>
    <w:rsid w:val="00D46C17"/>
    <w:rsid w:val="00D56240"/>
    <w:rsid w:val="00D75535"/>
    <w:rsid w:val="00D8602C"/>
    <w:rsid w:val="00D86F03"/>
    <w:rsid w:val="00D93567"/>
    <w:rsid w:val="00DA7D2C"/>
    <w:rsid w:val="00DB1117"/>
    <w:rsid w:val="00DB253F"/>
    <w:rsid w:val="00DB4AEE"/>
    <w:rsid w:val="00DB7FEA"/>
    <w:rsid w:val="00DF4E62"/>
    <w:rsid w:val="00DF65D4"/>
    <w:rsid w:val="00E03F0D"/>
    <w:rsid w:val="00E370C7"/>
    <w:rsid w:val="00E42F31"/>
    <w:rsid w:val="00E475A4"/>
    <w:rsid w:val="00E540C6"/>
    <w:rsid w:val="00E61201"/>
    <w:rsid w:val="00E71018"/>
    <w:rsid w:val="00E7283E"/>
    <w:rsid w:val="00E75E59"/>
    <w:rsid w:val="00E776AE"/>
    <w:rsid w:val="00EA68CD"/>
    <w:rsid w:val="00EB2716"/>
    <w:rsid w:val="00F0010E"/>
    <w:rsid w:val="00F07B5B"/>
    <w:rsid w:val="00F318AA"/>
    <w:rsid w:val="00F369B3"/>
    <w:rsid w:val="00F64714"/>
    <w:rsid w:val="00F741CD"/>
    <w:rsid w:val="00FA4523"/>
    <w:rsid w:val="00FC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BA42E6"/>
  <w15:chartTrackingRefBased/>
  <w15:docId w15:val="{13C58F61-2C4A-4012-9EE8-64E57E49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201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72201B"/>
    <w:pPr>
      <w:jc w:val="both"/>
    </w:pPr>
    <w:rPr>
      <w:u w:val="single"/>
    </w:rPr>
  </w:style>
  <w:style w:type="paragraph" w:styleId="Nagwek">
    <w:name w:val="header"/>
    <w:basedOn w:val="Normalny"/>
    <w:link w:val="NagwekZnak"/>
    <w:uiPriority w:val="99"/>
    <w:rsid w:val="007E2A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">
    <w:name w:val="Body Text"/>
    <w:basedOn w:val="Normalny"/>
    <w:rsid w:val="007E2A99"/>
    <w:pPr>
      <w:spacing w:after="120"/>
    </w:pPr>
  </w:style>
  <w:style w:type="paragraph" w:styleId="HTML-wstpniesformatowany">
    <w:name w:val="HTML Preformatted"/>
    <w:basedOn w:val="Normalny"/>
    <w:rsid w:val="001972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5A5A5A"/>
      <w:sz w:val="18"/>
      <w:szCs w:val="18"/>
    </w:rPr>
  </w:style>
  <w:style w:type="character" w:styleId="Hipercze">
    <w:name w:val="Hyperlink"/>
    <w:rsid w:val="004A1D6B"/>
    <w:rPr>
      <w:color w:val="0000FF"/>
      <w:u w:val="single"/>
    </w:rPr>
  </w:style>
  <w:style w:type="paragraph" w:styleId="Zwykytekst">
    <w:name w:val="Plain Text"/>
    <w:basedOn w:val="Normalny"/>
    <w:rsid w:val="00286041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B01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5454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454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4547D"/>
    <w:rPr>
      <w:b/>
      <w:bCs/>
    </w:rPr>
  </w:style>
  <w:style w:type="paragraph" w:styleId="Tekstdymka">
    <w:name w:val="Balloon Text"/>
    <w:basedOn w:val="Normalny"/>
    <w:semiHidden/>
    <w:rsid w:val="0054547D"/>
    <w:rPr>
      <w:rFonts w:ascii="Tahoma" w:hAnsi="Tahoma" w:cs="Tahoma"/>
      <w:sz w:val="16"/>
      <w:szCs w:val="16"/>
    </w:rPr>
  </w:style>
  <w:style w:type="paragraph" w:customStyle="1" w:styleId="ZnakZnak1">
    <w:name w:val="Znak Znak1"/>
    <w:basedOn w:val="Normalny"/>
    <w:rsid w:val="00AD3EFE"/>
    <w:rPr>
      <w:rFonts w:ascii="Arial" w:hAnsi="Arial" w:cs="Arial"/>
    </w:rPr>
  </w:style>
  <w:style w:type="paragraph" w:customStyle="1" w:styleId="ZnakZnakZnak">
    <w:name w:val="Znak Znak Znak"/>
    <w:basedOn w:val="Normalny"/>
    <w:rsid w:val="0084301C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FA452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locked/>
    <w:rsid w:val="00FA4523"/>
    <w:rPr>
      <w:sz w:val="24"/>
      <w:szCs w:val="24"/>
      <w:lang w:val="pl-PL" w:eastAsia="pl-PL" w:bidi="ar-SA"/>
    </w:rPr>
  </w:style>
  <w:style w:type="character" w:styleId="Pogrubienie">
    <w:name w:val="Strong"/>
    <w:uiPriority w:val="22"/>
    <w:qFormat/>
    <w:rsid w:val="00DF65D4"/>
    <w:rPr>
      <w:b/>
      <w:bCs/>
    </w:rPr>
  </w:style>
  <w:style w:type="character" w:customStyle="1" w:styleId="NagwekZnak">
    <w:name w:val="Nagłówek Znak"/>
    <w:link w:val="Nagwek"/>
    <w:uiPriority w:val="99"/>
    <w:rsid w:val="000122FF"/>
    <w:rPr>
      <w:sz w:val="24"/>
      <w:szCs w:val="24"/>
    </w:rPr>
  </w:style>
  <w:style w:type="paragraph" w:styleId="Akapitzlist">
    <w:name w:val="List Paragraph"/>
    <w:basedOn w:val="Normalny"/>
    <w:uiPriority w:val="99"/>
    <w:qFormat/>
    <w:rsid w:val="008930D1"/>
    <w:pPr>
      <w:ind w:left="708"/>
    </w:pPr>
  </w:style>
  <w:style w:type="character" w:customStyle="1" w:styleId="apple-converted-space">
    <w:name w:val="apple-converted-space"/>
    <w:basedOn w:val="Domylnaczcionkaakapitu"/>
    <w:rsid w:val="00C35E69"/>
  </w:style>
  <w:style w:type="paragraph" w:styleId="Stopka">
    <w:name w:val="footer"/>
    <w:basedOn w:val="Normalny"/>
    <w:link w:val="StopkaZnak"/>
    <w:uiPriority w:val="99"/>
    <w:rsid w:val="00AC758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AC7582"/>
    <w:rPr>
      <w:sz w:val="24"/>
      <w:szCs w:val="24"/>
    </w:rPr>
  </w:style>
  <w:style w:type="character" w:customStyle="1" w:styleId="TekstkomentarzaZnak">
    <w:name w:val="Tekst komentarza Znak"/>
    <w:link w:val="Tekstkomentarza"/>
    <w:uiPriority w:val="99"/>
    <w:rsid w:val="00B94B72"/>
  </w:style>
  <w:style w:type="paragraph" w:customStyle="1" w:styleId="Default">
    <w:name w:val="Default"/>
    <w:rsid w:val="00B94B7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94B72"/>
    <w:rPr>
      <w:rFonts w:ascii="Calibri" w:eastAsia="Calibri" w:hAnsi="Calibri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B94B72"/>
    <w:rPr>
      <w:rFonts w:ascii="Calibri" w:eastAsia="Calibri" w:hAnsi="Calibri"/>
      <w:lang w:val="x-none" w:eastAsia="x-none"/>
    </w:rPr>
  </w:style>
  <w:style w:type="character" w:styleId="Odwoanieprzypisudolnego">
    <w:name w:val="footnote reference"/>
    <w:uiPriority w:val="99"/>
    <w:unhideWhenUsed/>
    <w:rsid w:val="00B94B72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F14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3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6F4151-17EF-4F7E-A553-1E4772E0B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504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Usługi Dakarsko-Blacharskie i BUdowlane</vt:lpstr>
    </vt:vector>
  </TitlesOfParts>
  <Company>TrustKomp Szymon Makowski</Company>
  <LinksUpToDate>false</LinksUpToDate>
  <CharactersWithSpaces>3524</CharactersWithSpaces>
  <SharedDoc>false</SharedDoc>
  <HLinks>
    <vt:vector size="6" baseType="variant">
      <vt:variant>
        <vt:i4>1310835</vt:i4>
      </vt:variant>
      <vt:variant>
        <vt:i4>0</vt:i4>
      </vt:variant>
      <vt:variant>
        <vt:i4>0</vt:i4>
      </vt:variant>
      <vt:variant>
        <vt:i4>5</vt:i4>
      </vt:variant>
      <vt:variant>
        <vt:lpwstr>mailto:sekretariat@cmt.edu.pl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Usługi Dakarsko-Blacharskie i BUdowlane</dc:title>
  <dc:subject/>
  <dc:creator>Kierownik_Adm</dc:creator>
  <cp:keywords/>
  <cp:lastModifiedBy>Julia Kaźmierczak</cp:lastModifiedBy>
  <cp:revision>6</cp:revision>
  <cp:lastPrinted>2020-06-17T09:42:00Z</cp:lastPrinted>
  <dcterms:created xsi:type="dcterms:W3CDTF">2021-09-19T08:39:00Z</dcterms:created>
  <dcterms:modified xsi:type="dcterms:W3CDTF">2021-09-22T11:13:00Z</dcterms:modified>
</cp:coreProperties>
</file>